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D6" w:rsidRPr="0072275A" w:rsidRDefault="003C18D6" w:rsidP="003C18D6">
      <w:pPr>
        <w:autoSpaceDE w:val="0"/>
        <w:autoSpaceDN w:val="0"/>
        <w:adjustRightInd w:val="0"/>
        <w:jc w:val="right"/>
        <w:rPr>
          <w:b/>
          <w:sz w:val="22"/>
          <w:szCs w:val="22"/>
        </w:rPr>
      </w:pPr>
      <w:bookmarkStart w:id="0" w:name="_GoBack"/>
      <w:bookmarkEnd w:id="0"/>
    </w:p>
    <w:p w:rsidR="003C18D6" w:rsidRPr="0072275A" w:rsidRDefault="003C18D6" w:rsidP="003C18D6">
      <w:pPr>
        <w:autoSpaceDE w:val="0"/>
        <w:autoSpaceDN w:val="0"/>
        <w:adjustRightInd w:val="0"/>
        <w:jc w:val="both"/>
        <w:rPr>
          <w:b/>
          <w:sz w:val="22"/>
          <w:szCs w:val="22"/>
        </w:rPr>
      </w:pPr>
      <w:r w:rsidRPr="0072275A">
        <w:rPr>
          <w:b/>
          <w:sz w:val="22"/>
          <w:szCs w:val="22"/>
        </w:rPr>
        <w:t xml:space="preserve">Javna agencija za knjigo Republike Slovenije (v nadaljevanju: JAK) </w:t>
      </w:r>
      <w:r w:rsidRPr="0072275A">
        <w:rPr>
          <w:sz w:val="22"/>
          <w:szCs w:val="22"/>
        </w:rPr>
        <w:t>na podlagi Zakona o Javni agenciji za knjigo Republike Slovenije (U</w:t>
      </w:r>
      <w:r w:rsidR="00E41443">
        <w:rPr>
          <w:sz w:val="22"/>
          <w:szCs w:val="22"/>
        </w:rPr>
        <w:t>r.</w:t>
      </w:r>
      <w:r w:rsidRPr="0072275A">
        <w:rPr>
          <w:sz w:val="22"/>
          <w:szCs w:val="22"/>
        </w:rPr>
        <w:t xml:space="preserve"> l</w:t>
      </w:r>
      <w:r w:rsidR="00E41443">
        <w:rPr>
          <w:sz w:val="22"/>
          <w:szCs w:val="22"/>
        </w:rPr>
        <w:t>. RS, št. 112/07, 40/12, 63/</w:t>
      </w:r>
      <w:r w:rsidRPr="0072275A">
        <w:rPr>
          <w:sz w:val="22"/>
          <w:szCs w:val="22"/>
        </w:rPr>
        <w:t>13), Zakona o uresničevanju javnega interesa za kulturo (Ur</w:t>
      </w:r>
      <w:r w:rsidR="00E41443">
        <w:rPr>
          <w:sz w:val="22"/>
          <w:szCs w:val="22"/>
        </w:rPr>
        <w:t>.</w:t>
      </w:r>
      <w:r w:rsidRPr="0072275A">
        <w:rPr>
          <w:sz w:val="22"/>
          <w:szCs w:val="22"/>
        </w:rPr>
        <w:t xml:space="preserve"> l</w:t>
      </w:r>
      <w:r w:rsidR="00E41443">
        <w:rPr>
          <w:sz w:val="22"/>
          <w:szCs w:val="22"/>
        </w:rPr>
        <w:t>. RS, št. 77/07 – UPB1, 56/08, 4/10, 20/11, 100/11 in 111/</w:t>
      </w:r>
      <w:r w:rsidRPr="0072275A">
        <w:rPr>
          <w:sz w:val="22"/>
          <w:szCs w:val="22"/>
        </w:rPr>
        <w:t xml:space="preserve">13), </w:t>
      </w:r>
      <w:r w:rsidR="00E41443">
        <w:rPr>
          <w:sz w:val="22"/>
          <w:szCs w:val="22"/>
        </w:rPr>
        <w:t xml:space="preserve">ter skladno s </w:t>
      </w:r>
      <w:r w:rsidRPr="0072275A">
        <w:rPr>
          <w:sz w:val="22"/>
          <w:szCs w:val="22"/>
        </w:rPr>
        <w:t>Pravilnik</w:t>
      </w:r>
      <w:r w:rsidR="00E41443">
        <w:rPr>
          <w:sz w:val="22"/>
          <w:szCs w:val="22"/>
        </w:rPr>
        <w:t>om</w:t>
      </w:r>
      <w:r w:rsidRPr="0072275A">
        <w:rPr>
          <w:sz w:val="22"/>
          <w:szCs w:val="22"/>
        </w:rPr>
        <w:t xml:space="preserve"> o izvedbi postopkov javnega poziva in javnega razpisa s področja knjige (Ur</w:t>
      </w:r>
      <w:r w:rsidR="00E41443">
        <w:rPr>
          <w:sz w:val="22"/>
          <w:szCs w:val="22"/>
        </w:rPr>
        <w:t>.</w:t>
      </w:r>
      <w:r w:rsidRPr="0072275A">
        <w:rPr>
          <w:sz w:val="22"/>
          <w:szCs w:val="22"/>
        </w:rPr>
        <w:t xml:space="preserve"> l</w:t>
      </w:r>
      <w:r w:rsidR="00E41443">
        <w:rPr>
          <w:sz w:val="22"/>
          <w:szCs w:val="22"/>
        </w:rPr>
        <w:t>. RS, št. 19/09 in št. 90/</w:t>
      </w:r>
      <w:r w:rsidRPr="0072275A">
        <w:rPr>
          <w:sz w:val="22"/>
          <w:szCs w:val="22"/>
        </w:rPr>
        <w:t>11) ter Pravilnik</w:t>
      </w:r>
      <w:r w:rsidR="00E41443">
        <w:rPr>
          <w:sz w:val="22"/>
          <w:szCs w:val="22"/>
        </w:rPr>
        <w:t>om</w:t>
      </w:r>
      <w:r w:rsidRPr="0072275A">
        <w:rPr>
          <w:sz w:val="22"/>
          <w:szCs w:val="22"/>
        </w:rPr>
        <w:t xml:space="preserve"> o strokovnih komisijah Javne agencije za knjigo Republike Slovenije (Ur</w:t>
      </w:r>
      <w:r w:rsidR="00E41443">
        <w:rPr>
          <w:sz w:val="22"/>
          <w:szCs w:val="22"/>
        </w:rPr>
        <w:t>.</w:t>
      </w:r>
      <w:r w:rsidRPr="0072275A">
        <w:rPr>
          <w:sz w:val="22"/>
          <w:szCs w:val="22"/>
        </w:rPr>
        <w:t xml:space="preserve"> l</w:t>
      </w:r>
      <w:r w:rsidR="00E41443">
        <w:rPr>
          <w:sz w:val="22"/>
          <w:szCs w:val="22"/>
        </w:rPr>
        <w:t>. RS, št. 19/</w:t>
      </w:r>
      <w:r w:rsidRPr="0072275A">
        <w:rPr>
          <w:sz w:val="22"/>
          <w:szCs w:val="22"/>
        </w:rPr>
        <w:t>09</w:t>
      </w:r>
      <w:r w:rsidR="00775191">
        <w:rPr>
          <w:sz w:val="22"/>
          <w:szCs w:val="22"/>
        </w:rPr>
        <w:t>, 10/14</w:t>
      </w:r>
      <w:r w:rsidRPr="0072275A">
        <w:rPr>
          <w:sz w:val="22"/>
          <w:szCs w:val="22"/>
        </w:rPr>
        <w:t xml:space="preserve">) </w:t>
      </w:r>
      <w:r w:rsidRPr="0072275A">
        <w:rPr>
          <w:b/>
          <w:sz w:val="22"/>
          <w:szCs w:val="22"/>
        </w:rPr>
        <w:t>objavlja</w:t>
      </w:r>
    </w:p>
    <w:p w:rsidR="003C18D6" w:rsidRPr="0072275A" w:rsidRDefault="003C18D6" w:rsidP="003C18D6">
      <w:pPr>
        <w:widowControl w:val="0"/>
        <w:ind w:right="-32"/>
        <w:jc w:val="center"/>
        <w:rPr>
          <w:b/>
          <w:bCs/>
          <w:sz w:val="22"/>
          <w:szCs w:val="22"/>
        </w:rPr>
      </w:pPr>
    </w:p>
    <w:p w:rsidR="003C18D6" w:rsidRDefault="003C18D6" w:rsidP="003C18D6">
      <w:pPr>
        <w:widowControl w:val="0"/>
        <w:ind w:right="-32"/>
        <w:jc w:val="center"/>
        <w:rPr>
          <w:b/>
          <w:bCs/>
          <w:sz w:val="22"/>
          <w:szCs w:val="22"/>
        </w:rPr>
      </w:pPr>
      <w:r w:rsidRPr="0072275A">
        <w:rPr>
          <w:b/>
          <w:bCs/>
          <w:sz w:val="22"/>
          <w:szCs w:val="22"/>
        </w:rPr>
        <w:t xml:space="preserve">Javni razpis za izbor kulturnih projektov na področjih </w:t>
      </w:r>
      <w:r>
        <w:rPr>
          <w:b/>
          <w:bCs/>
          <w:sz w:val="22"/>
          <w:szCs w:val="22"/>
        </w:rPr>
        <w:t xml:space="preserve">mobilnosti </w:t>
      </w:r>
      <w:r w:rsidR="00775191">
        <w:rPr>
          <w:b/>
          <w:bCs/>
          <w:sz w:val="22"/>
          <w:szCs w:val="22"/>
        </w:rPr>
        <w:t xml:space="preserve">avtorjev </w:t>
      </w:r>
      <w:r>
        <w:rPr>
          <w:b/>
          <w:bCs/>
          <w:sz w:val="22"/>
          <w:szCs w:val="22"/>
        </w:rPr>
        <w:t xml:space="preserve">in </w:t>
      </w:r>
    </w:p>
    <w:p w:rsidR="003C18D6" w:rsidRPr="0072275A" w:rsidRDefault="003C18D6" w:rsidP="003C18D6">
      <w:pPr>
        <w:widowControl w:val="0"/>
        <w:ind w:right="-32"/>
        <w:jc w:val="center"/>
        <w:rPr>
          <w:bCs/>
          <w:sz w:val="22"/>
          <w:szCs w:val="22"/>
        </w:rPr>
      </w:pPr>
      <w:r>
        <w:rPr>
          <w:b/>
          <w:bCs/>
          <w:sz w:val="22"/>
          <w:szCs w:val="22"/>
        </w:rPr>
        <w:t xml:space="preserve">rezidenčnih štipendij v tujini </w:t>
      </w:r>
      <w:r w:rsidRPr="0072275A">
        <w:rPr>
          <w:b/>
          <w:bCs/>
          <w:sz w:val="22"/>
          <w:szCs w:val="22"/>
        </w:rPr>
        <w:t>za leto 2014</w:t>
      </w:r>
    </w:p>
    <w:p w:rsidR="003C18D6" w:rsidRPr="0072275A" w:rsidRDefault="003C18D6" w:rsidP="003C18D6">
      <w:pPr>
        <w:widowControl w:val="0"/>
        <w:ind w:right="-32"/>
        <w:jc w:val="center"/>
        <w:rPr>
          <w:bCs/>
          <w:snapToGrid w:val="0"/>
          <w:sz w:val="22"/>
          <w:szCs w:val="22"/>
        </w:rPr>
      </w:pPr>
      <w:r w:rsidRPr="0072275A">
        <w:rPr>
          <w:bCs/>
          <w:snapToGrid w:val="0"/>
          <w:sz w:val="22"/>
          <w:szCs w:val="22"/>
        </w:rPr>
        <w:t>(v nadaljevanju: JR</w:t>
      </w:r>
      <w:r>
        <w:rPr>
          <w:bCs/>
          <w:snapToGrid w:val="0"/>
          <w:sz w:val="22"/>
          <w:szCs w:val="22"/>
        </w:rPr>
        <w:t>8</w:t>
      </w:r>
      <w:r w:rsidRPr="0072275A">
        <w:rPr>
          <w:bCs/>
          <w:snapToGrid w:val="0"/>
          <w:sz w:val="22"/>
          <w:szCs w:val="22"/>
        </w:rPr>
        <w:t>–</w:t>
      </w:r>
      <w:r>
        <w:rPr>
          <w:bCs/>
          <w:snapToGrid w:val="0"/>
          <w:sz w:val="22"/>
          <w:szCs w:val="22"/>
        </w:rPr>
        <w:t>MRŠ</w:t>
      </w:r>
      <w:r w:rsidRPr="0072275A">
        <w:rPr>
          <w:bCs/>
          <w:snapToGrid w:val="0"/>
          <w:sz w:val="22"/>
          <w:szCs w:val="22"/>
        </w:rPr>
        <w:t>–2014)</w:t>
      </w:r>
    </w:p>
    <w:p w:rsidR="003C18D6" w:rsidRPr="0072275A" w:rsidRDefault="003C18D6" w:rsidP="003C18D6">
      <w:pPr>
        <w:widowControl w:val="0"/>
        <w:ind w:right="-32"/>
        <w:jc w:val="both"/>
        <w:rPr>
          <w:bCs/>
          <w:snapToGrid w:val="0"/>
          <w:sz w:val="22"/>
          <w:szCs w:val="22"/>
        </w:rPr>
      </w:pPr>
    </w:p>
    <w:p w:rsidR="003C18D6" w:rsidRPr="0072275A" w:rsidRDefault="003C18D6" w:rsidP="003C18D6">
      <w:pPr>
        <w:widowControl w:val="0"/>
        <w:ind w:right="-32"/>
        <w:jc w:val="both"/>
        <w:rPr>
          <w:b/>
          <w:bCs/>
          <w:snapToGrid w:val="0"/>
          <w:sz w:val="22"/>
          <w:szCs w:val="22"/>
        </w:rPr>
      </w:pPr>
      <w:r w:rsidRPr="0072275A">
        <w:rPr>
          <w:b/>
          <w:bCs/>
          <w:snapToGrid w:val="0"/>
          <w:sz w:val="22"/>
          <w:szCs w:val="22"/>
        </w:rPr>
        <w:t xml:space="preserve">1. Naziv in sedež naročnika </w:t>
      </w:r>
    </w:p>
    <w:p w:rsidR="003C18D6" w:rsidRPr="0072275A" w:rsidRDefault="003C18D6" w:rsidP="003C18D6">
      <w:pPr>
        <w:widowControl w:val="0"/>
        <w:ind w:right="-32"/>
        <w:jc w:val="both"/>
        <w:rPr>
          <w:bCs/>
          <w:snapToGrid w:val="0"/>
          <w:sz w:val="22"/>
          <w:szCs w:val="22"/>
        </w:rPr>
      </w:pPr>
      <w:r w:rsidRPr="0072275A">
        <w:rPr>
          <w:sz w:val="22"/>
          <w:szCs w:val="22"/>
        </w:rPr>
        <w:t xml:space="preserve">Javna agencija za knjigo Republike Slovenije, </w:t>
      </w:r>
      <w:r w:rsidRPr="00AC7654">
        <w:rPr>
          <w:sz w:val="22"/>
          <w:szCs w:val="22"/>
        </w:rPr>
        <w:t>Tržaška cesta 2,</w:t>
      </w:r>
      <w:r w:rsidRPr="0072275A">
        <w:rPr>
          <w:sz w:val="22"/>
          <w:szCs w:val="22"/>
        </w:rPr>
        <w:t xml:space="preserve"> 1000 Ljubljana.</w:t>
      </w:r>
    </w:p>
    <w:p w:rsidR="003C18D6" w:rsidRPr="0072275A" w:rsidRDefault="003C18D6" w:rsidP="003C18D6">
      <w:pPr>
        <w:widowControl w:val="0"/>
        <w:ind w:right="-32"/>
        <w:jc w:val="both"/>
        <w:rPr>
          <w:b/>
          <w:bCs/>
          <w:snapToGrid w:val="0"/>
          <w:sz w:val="22"/>
          <w:szCs w:val="22"/>
        </w:rPr>
      </w:pPr>
    </w:p>
    <w:p w:rsidR="003C18D6" w:rsidRPr="0072275A" w:rsidRDefault="003C18D6" w:rsidP="003C18D6">
      <w:pPr>
        <w:widowControl w:val="0"/>
        <w:ind w:right="-32"/>
        <w:jc w:val="both"/>
        <w:rPr>
          <w:b/>
          <w:bCs/>
          <w:snapToGrid w:val="0"/>
          <w:sz w:val="22"/>
          <w:szCs w:val="22"/>
        </w:rPr>
      </w:pPr>
    </w:p>
    <w:p w:rsidR="003C18D6" w:rsidRPr="0072275A" w:rsidRDefault="003C18D6" w:rsidP="003C18D6">
      <w:pPr>
        <w:widowControl w:val="0"/>
        <w:ind w:right="-32"/>
        <w:jc w:val="both"/>
        <w:rPr>
          <w:b/>
          <w:bCs/>
          <w:snapToGrid w:val="0"/>
          <w:sz w:val="22"/>
          <w:szCs w:val="22"/>
        </w:rPr>
      </w:pPr>
      <w:r w:rsidRPr="0072275A">
        <w:rPr>
          <w:b/>
          <w:bCs/>
          <w:snapToGrid w:val="0"/>
          <w:sz w:val="22"/>
          <w:szCs w:val="22"/>
        </w:rPr>
        <w:t>2. Pred</w:t>
      </w:r>
      <w:r>
        <w:rPr>
          <w:b/>
          <w:bCs/>
          <w:snapToGrid w:val="0"/>
          <w:sz w:val="22"/>
          <w:szCs w:val="22"/>
        </w:rPr>
        <w:t>met in cilji javnega razpisa JR8</w:t>
      </w:r>
      <w:r w:rsidRPr="0072275A">
        <w:rPr>
          <w:b/>
          <w:bCs/>
          <w:snapToGrid w:val="0"/>
          <w:sz w:val="22"/>
          <w:szCs w:val="22"/>
        </w:rPr>
        <w:t>–</w:t>
      </w:r>
      <w:r>
        <w:rPr>
          <w:b/>
          <w:bCs/>
          <w:snapToGrid w:val="0"/>
          <w:sz w:val="22"/>
          <w:szCs w:val="22"/>
        </w:rPr>
        <w:t>MRŠ</w:t>
      </w:r>
      <w:r w:rsidRPr="0072275A">
        <w:rPr>
          <w:b/>
          <w:bCs/>
          <w:snapToGrid w:val="0"/>
          <w:sz w:val="22"/>
          <w:szCs w:val="22"/>
        </w:rPr>
        <w:t>–2014</w:t>
      </w:r>
    </w:p>
    <w:p w:rsidR="003C18D6" w:rsidRPr="0072275A" w:rsidRDefault="003C18D6" w:rsidP="003C18D6">
      <w:pPr>
        <w:widowControl w:val="0"/>
        <w:ind w:right="-32"/>
        <w:jc w:val="both"/>
        <w:rPr>
          <w:sz w:val="22"/>
          <w:szCs w:val="22"/>
        </w:rPr>
      </w:pPr>
    </w:p>
    <w:p w:rsidR="003C18D6" w:rsidRDefault="003C18D6" w:rsidP="003C18D6">
      <w:pPr>
        <w:widowControl w:val="0"/>
        <w:ind w:right="-32"/>
        <w:jc w:val="both"/>
        <w:rPr>
          <w:sz w:val="22"/>
          <w:szCs w:val="22"/>
        </w:rPr>
      </w:pPr>
      <w:r w:rsidRPr="0072275A">
        <w:rPr>
          <w:sz w:val="22"/>
          <w:szCs w:val="22"/>
        </w:rPr>
        <w:t xml:space="preserve">Predmet javnega razpisa </w:t>
      </w:r>
      <w:r w:rsidRPr="0072275A">
        <w:rPr>
          <w:bCs/>
          <w:snapToGrid w:val="0"/>
          <w:sz w:val="22"/>
          <w:szCs w:val="22"/>
        </w:rPr>
        <w:t>JR</w:t>
      </w:r>
      <w:r>
        <w:rPr>
          <w:bCs/>
          <w:snapToGrid w:val="0"/>
          <w:sz w:val="22"/>
          <w:szCs w:val="22"/>
        </w:rPr>
        <w:t>8</w:t>
      </w:r>
      <w:r w:rsidRPr="0072275A">
        <w:rPr>
          <w:bCs/>
          <w:snapToGrid w:val="0"/>
          <w:sz w:val="22"/>
          <w:szCs w:val="22"/>
        </w:rPr>
        <w:t>–</w:t>
      </w:r>
      <w:r>
        <w:rPr>
          <w:bCs/>
          <w:snapToGrid w:val="0"/>
          <w:sz w:val="22"/>
          <w:szCs w:val="22"/>
        </w:rPr>
        <w:t>MRŠ</w:t>
      </w:r>
      <w:r w:rsidRPr="0072275A">
        <w:rPr>
          <w:bCs/>
          <w:snapToGrid w:val="0"/>
          <w:sz w:val="22"/>
          <w:szCs w:val="22"/>
        </w:rPr>
        <w:t xml:space="preserve">–2014 </w:t>
      </w:r>
      <w:r w:rsidRPr="0072275A">
        <w:rPr>
          <w:sz w:val="22"/>
          <w:szCs w:val="22"/>
        </w:rPr>
        <w:t xml:space="preserve">je sofinanciranje kulturnih projektov na področjih </w:t>
      </w:r>
      <w:r w:rsidR="00E7700F">
        <w:rPr>
          <w:sz w:val="22"/>
          <w:szCs w:val="22"/>
        </w:rPr>
        <w:t>mobilnosti</w:t>
      </w:r>
      <w:r w:rsidRPr="0072275A">
        <w:rPr>
          <w:sz w:val="22"/>
          <w:szCs w:val="22"/>
        </w:rPr>
        <w:t xml:space="preserve"> </w:t>
      </w:r>
      <w:r w:rsidR="00775191">
        <w:rPr>
          <w:sz w:val="22"/>
          <w:szCs w:val="22"/>
        </w:rPr>
        <w:t xml:space="preserve">avtorjev </w:t>
      </w:r>
      <w:r w:rsidRPr="0072275A">
        <w:rPr>
          <w:sz w:val="22"/>
          <w:szCs w:val="22"/>
        </w:rPr>
        <w:t xml:space="preserve">in rezidenčnih štipendij v tujini. </w:t>
      </w:r>
    </w:p>
    <w:p w:rsidR="00E7700F" w:rsidRDefault="00E7700F" w:rsidP="003C18D6">
      <w:pPr>
        <w:widowControl w:val="0"/>
        <w:ind w:right="-32"/>
        <w:jc w:val="both"/>
        <w:rPr>
          <w:sz w:val="22"/>
          <w:szCs w:val="22"/>
        </w:rPr>
      </w:pPr>
    </w:p>
    <w:p w:rsidR="003C18D6" w:rsidRPr="0072275A" w:rsidRDefault="003C18D6" w:rsidP="003C18D6">
      <w:pPr>
        <w:autoSpaceDE w:val="0"/>
        <w:autoSpaceDN w:val="0"/>
        <w:adjustRightInd w:val="0"/>
        <w:ind w:right="-32"/>
        <w:jc w:val="both"/>
        <w:rPr>
          <w:sz w:val="22"/>
          <w:szCs w:val="22"/>
        </w:rPr>
      </w:pPr>
      <w:r w:rsidRPr="0072275A">
        <w:rPr>
          <w:sz w:val="22"/>
          <w:szCs w:val="22"/>
        </w:rPr>
        <w:t xml:space="preserve">JAK bo kulturne projekte v letu 2014 v okviru javnega razpisa </w:t>
      </w:r>
      <w:r w:rsidR="00E7700F" w:rsidRPr="0072275A">
        <w:rPr>
          <w:bCs/>
          <w:snapToGrid w:val="0"/>
          <w:sz w:val="22"/>
          <w:szCs w:val="22"/>
        </w:rPr>
        <w:t>JR</w:t>
      </w:r>
      <w:r w:rsidR="00E7700F">
        <w:rPr>
          <w:bCs/>
          <w:snapToGrid w:val="0"/>
          <w:sz w:val="22"/>
          <w:szCs w:val="22"/>
        </w:rPr>
        <w:t>8</w:t>
      </w:r>
      <w:r w:rsidR="00E7700F" w:rsidRPr="0072275A">
        <w:rPr>
          <w:bCs/>
          <w:snapToGrid w:val="0"/>
          <w:sz w:val="22"/>
          <w:szCs w:val="22"/>
        </w:rPr>
        <w:t>–</w:t>
      </w:r>
      <w:r w:rsidR="00E7700F">
        <w:rPr>
          <w:bCs/>
          <w:snapToGrid w:val="0"/>
          <w:sz w:val="22"/>
          <w:szCs w:val="22"/>
        </w:rPr>
        <w:t>MRŠ</w:t>
      </w:r>
      <w:r w:rsidR="00E7700F" w:rsidRPr="0072275A">
        <w:rPr>
          <w:bCs/>
          <w:snapToGrid w:val="0"/>
          <w:sz w:val="22"/>
          <w:szCs w:val="22"/>
        </w:rPr>
        <w:t>–2014</w:t>
      </w:r>
      <w:r w:rsidRPr="0072275A">
        <w:rPr>
          <w:sz w:val="22"/>
          <w:szCs w:val="22"/>
        </w:rPr>
        <w:t xml:space="preserve"> podpirala v skladu z naslednjimi dolgoročnimi cilji: </w:t>
      </w:r>
    </w:p>
    <w:p w:rsidR="003C18D6" w:rsidRPr="0072275A" w:rsidRDefault="003C18D6" w:rsidP="003C18D6">
      <w:pPr>
        <w:numPr>
          <w:ilvl w:val="0"/>
          <w:numId w:val="8"/>
        </w:numPr>
        <w:autoSpaceDE w:val="0"/>
        <w:autoSpaceDN w:val="0"/>
        <w:adjustRightInd w:val="0"/>
        <w:ind w:right="-32"/>
        <w:jc w:val="both"/>
        <w:rPr>
          <w:b/>
          <w:bCs/>
          <w:snapToGrid w:val="0"/>
          <w:sz w:val="22"/>
          <w:szCs w:val="22"/>
        </w:rPr>
      </w:pPr>
      <w:r w:rsidRPr="0072275A">
        <w:rPr>
          <w:sz w:val="22"/>
          <w:szCs w:val="22"/>
        </w:rPr>
        <w:t>neposredn</w:t>
      </w:r>
      <w:r w:rsidR="0035777D">
        <w:rPr>
          <w:sz w:val="22"/>
          <w:szCs w:val="22"/>
        </w:rPr>
        <w:t>a</w:t>
      </w:r>
      <w:r w:rsidRPr="0072275A">
        <w:rPr>
          <w:sz w:val="22"/>
          <w:szCs w:val="22"/>
        </w:rPr>
        <w:t xml:space="preserve"> podp</w:t>
      </w:r>
      <w:r w:rsidR="0035777D">
        <w:rPr>
          <w:sz w:val="22"/>
          <w:szCs w:val="22"/>
        </w:rPr>
        <w:t>o</w:t>
      </w:r>
      <w:r w:rsidRPr="0072275A">
        <w:rPr>
          <w:sz w:val="22"/>
          <w:szCs w:val="22"/>
        </w:rPr>
        <w:t xml:space="preserve">ra </w:t>
      </w:r>
      <w:r w:rsidR="0035777D" w:rsidRPr="0072275A">
        <w:rPr>
          <w:snapToGrid w:val="0"/>
          <w:sz w:val="22"/>
          <w:szCs w:val="22"/>
        </w:rPr>
        <w:t>avtorje</w:t>
      </w:r>
      <w:r w:rsidR="0035777D">
        <w:rPr>
          <w:snapToGrid w:val="0"/>
          <w:sz w:val="22"/>
          <w:szCs w:val="22"/>
        </w:rPr>
        <w:t>m</w:t>
      </w:r>
      <w:r w:rsidR="0035777D" w:rsidRPr="0072275A">
        <w:rPr>
          <w:snapToGrid w:val="0"/>
          <w:sz w:val="22"/>
          <w:szCs w:val="22"/>
        </w:rPr>
        <w:t xml:space="preserve"> leposlovnih in </w:t>
      </w:r>
      <w:r w:rsidR="0035777D">
        <w:rPr>
          <w:snapToGrid w:val="0"/>
          <w:sz w:val="22"/>
          <w:szCs w:val="22"/>
        </w:rPr>
        <w:t>humanističnih</w:t>
      </w:r>
      <w:r w:rsidR="0035777D" w:rsidRPr="0072275A">
        <w:rPr>
          <w:snapToGrid w:val="0"/>
          <w:sz w:val="22"/>
          <w:szCs w:val="22"/>
        </w:rPr>
        <w:t xml:space="preserve"> besedil, ki ustvarjajo v slovenskem jeziku</w:t>
      </w:r>
      <w:r w:rsidR="0035777D">
        <w:rPr>
          <w:snapToGrid w:val="0"/>
          <w:sz w:val="22"/>
          <w:szCs w:val="22"/>
        </w:rPr>
        <w:t>;</w:t>
      </w:r>
    </w:p>
    <w:p w:rsidR="003C18D6" w:rsidRPr="0072275A" w:rsidRDefault="003C18D6" w:rsidP="003C18D6">
      <w:pPr>
        <w:numPr>
          <w:ilvl w:val="0"/>
          <w:numId w:val="8"/>
        </w:numPr>
        <w:autoSpaceDE w:val="0"/>
        <w:autoSpaceDN w:val="0"/>
        <w:adjustRightInd w:val="0"/>
        <w:ind w:right="-32"/>
        <w:jc w:val="both"/>
        <w:rPr>
          <w:b/>
          <w:bCs/>
          <w:snapToGrid w:val="0"/>
          <w:sz w:val="22"/>
          <w:szCs w:val="22"/>
        </w:rPr>
      </w:pPr>
      <w:r w:rsidRPr="0072275A">
        <w:rPr>
          <w:bCs/>
          <w:snapToGrid w:val="0"/>
          <w:sz w:val="22"/>
          <w:szCs w:val="22"/>
        </w:rPr>
        <w:t xml:space="preserve">promocija in uveljavljanje </w:t>
      </w:r>
      <w:r w:rsidR="0035777D">
        <w:rPr>
          <w:bCs/>
          <w:snapToGrid w:val="0"/>
          <w:sz w:val="22"/>
          <w:szCs w:val="22"/>
        </w:rPr>
        <w:t xml:space="preserve">avtorjev </w:t>
      </w:r>
      <w:r w:rsidRPr="0072275A">
        <w:rPr>
          <w:bCs/>
          <w:snapToGrid w:val="0"/>
          <w:sz w:val="22"/>
          <w:szCs w:val="22"/>
        </w:rPr>
        <w:t xml:space="preserve">in njihovih del v tujini ter širjenje obzorij </w:t>
      </w:r>
      <w:r w:rsidRPr="0072275A">
        <w:rPr>
          <w:sz w:val="22"/>
          <w:szCs w:val="22"/>
        </w:rPr>
        <w:t xml:space="preserve">vrhunskih in perspektivnih </w:t>
      </w:r>
      <w:r w:rsidRPr="0072275A">
        <w:rPr>
          <w:snapToGrid w:val="0"/>
          <w:sz w:val="22"/>
          <w:szCs w:val="22"/>
        </w:rPr>
        <w:t>avtorjev leposlovnih in esejističnih besedil, ki ustvarjajo v slovenskem jeziku</w:t>
      </w:r>
      <w:r w:rsidRPr="0072275A">
        <w:rPr>
          <w:sz w:val="22"/>
          <w:szCs w:val="22"/>
        </w:rPr>
        <w:t>.</w:t>
      </w:r>
    </w:p>
    <w:p w:rsidR="003C18D6" w:rsidRDefault="003C18D6" w:rsidP="003C18D6">
      <w:pPr>
        <w:widowControl w:val="0"/>
        <w:ind w:right="-32"/>
        <w:jc w:val="both"/>
        <w:rPr>
          <w:b/>
          <w:bCs/>
          <w:snapToGrid w:val="0"/>
          <w:sz w:val="22"/>
          <w:szCs w:val="22"/>
        </w:rPr>
      </w:pPr>
    </w:p>
    <w:p w:rsidR="007F1D02" w:rsidRPr="0072275A" w:rsidRDefault="007F1D02" w:rsidP="003C18D6">
      <w:pPr>
        <w:widowControl w:val="0"/>
        <w:ind w:right="-32"/>
        <w:jc w:val="both"/>
        <w:rPr>
          <w:b/>
          <w:bCs/>
          <w:snapToGrid w:val="0"/>
          <w:sz w:val="22"/>
          <w:szCs w:val="22"/>
        </w:rPr>
      </w:pPr>
    </w:p>
    <w:p w:rsidR="003C18D6" w:rsidRPr="0072275A" w:rsidRDefault="003C18D6" w:rsidP="003C18D6">
      <w:pPr>
        <w:widowControl w:val="0"/>
        <w:ind w:right="-32"/>
        <w:jc w:val="both"/>
        <w:rPr>
          <w:b/>
          <w:bCs/>
          <w:snapToGrid w:val="0"/>
          <w:sz w:val="22"/>
          <w:szCs w:val="22"/>
        </w:rPr>
      </w:pPr>
      <w:r w:rsidRPr="0072275A">
        <w:rPr>
          <w:b/>
          <w:bCs/>
          <w:snapToGrid w:val="0"/>
          <w:sz w:val="22"/>
          <w:szCs w:val="22"/>
        </w:rPr>
        <w:t>3. Osnovna razpisna področja</w:t>
      </w:r>
    </w:p>
    <w:p w:rsidR="003C18D6" w:rsidRPr="0072275A" w:rsidRDefault="003C18D6" w:rsidP="003C18D6">
      <w:pPr>
        <w:widowControl w:val="0"/>
        <w:ind w:right="-32"/>
        <w:jc w:val="both"/>
        <w:rPr>
          <w:sz w:val="22"/>
          <w:szCs w:val="22"/>
        </w:rPr>
      </w:pPr>
    </w:p>
    <w:p w:rsidR="003C18D6" w:rsidRPr="0072275A" w:rsidRDefault="00617627" w:rsidP="003C18D6">
      <w:pPr>
        <w:widowControl w:val="0"/>
        <w:ind w:right="-32"/>
        <w:jc w:val="both"/>
        <w:rPr>
          <w:sz w:val="22"/>
          <w:szCs w:val="22"/>
        </w:rPr>
      </w:pPr>
      <w:r>
        <w:rPr>
          <w:sz w:val="22"/>
          <w:szCs w:val="22"/>
        </w:rPr>
        <w:t>Razpis se nanaša na naslednji področji</w:t>
      </w:r>
      <w:r w:rsidR="003C18D6" w:rsidRPr="0072275A">
        <w:rPr>
          <w:sz w:val="22"/>
          <w:szCs w:val="22"/>
        </w:rPr>
        <w:t xml:space="preserve">: </w:t>
      </w:r>
    </w:p>
    <w:p w:rsidR="003C18D6" w:rsidRPr="0072275A" w:rsidRDefault="0035777D" w:rsidP="003C18D6">
      <w:pPr>
        <w:widowControl w:val="0"/>
        <w:numPr>
          <w:ilvl w:val="0"/>
          <w:numId w:val="8"/>
        </w:numPr>
        <w:ind w:right="-32"/>
        <w:jc w:val="both"/>
        <w:rPr>
          <w:sz w:val="22"/>
          <w:szCs w:val="22"/>
        </w:rPr>
      </w:pPr>
      <w:r>
        <w:rPr>
          <w:sz w:val="22"/>
          <w:szCs w:val="22"/>
        </w:rPr>
        <w:t xml:space="preserve">mobilnost </w:t>
      </w:r>
      <w:r w:rsidR="00775191">
        <w:rPr>
          <w:sz w:val="22"/>
          <w:szCs w:val="22"/>
        </w:rPr>
        <w:t xml:space="preserve">avtorjev </w:t>
      </w:r>
      <w:r>
        <w:rPr>
          <w:sz w:val="22"/>
          <w:szCs w:val="22"/>
        </w:rPr>
        <w:t>(M)</w:t>
      </w:r>
      <w:r w:rsidR="003C18D6" w:rsidRPr="0072275A">
        <w:rPr>
          <w:sz w:val="22"/>
          <w:szCs w:val="22"/>
        </w:rPr>
        <w:t>,</w:t>
      </w:r>
    </w:p>
    <w:p w:rsidR="003C18D6" w:rsidRPr="0072275A" w:rsidRDefault="003C18D6" w:rsidP="003C18D6">
      <w:pPr>
        <w:widowControl w:val="0"/>
        <w:numPr>
          <w:ilvl w:val="0"/>
          <w:numId w:val="8"/>
        </w:numPr>
        <w:ind w:right="-32"/>
        <w:jc w:val="both"/>
        <w:rPr>
          <w:sz w:val="22"/>
          <w:szCs w:val="22"/>
        </w:rPr>
      </w:pPr>
      <w:r w:rsidRPr="0072275A">
        <w:rPr>
          <w:sz w:val="22"/>
          <w:szCs w:val="22"/>
        </w:rPr>
        <w:t>rezidenčne štipendije v tujini (RŠ).</w:t>
      </w:r>
    </w:p>
    <w:p w:rsidR="003C18D6" w:rsidRPr="0072275A" w:rsidRDefault="003C18D6" w:rsidP="003C18D6">
      <w:pPr>
        <w:widowControl w:val="0"/>
        <w:ind w:right="-32"/>
        <w:jc w:val="both"/>
        <w:rPr>
          <w:snapToGrid w:val="0"/>
          <w:sz w:val="22"/>
          <w:szCs w:val="22"/>
        </w:rPr>
      </w:pPr>
    </w:p>
    <w:p w:rsidR="003C18D6" w:rsidRPr="0072275A" w:rsidRDefault="007F1D02" w:rsidP="007F1D02">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b/>
          <w:snapToGrid w:val="0"/>
          <w:szCs w:val="22"/>
        </w:rPr>
      </w:pPr>
      <w:r>
        <w:rPr>
          <w:b/>
          <w:snapToGrid w:val="0"/>
          <w:szCs w:val="22"/>
        </w:rPr>
        <w:t>3.1</w:t>
      </w:r>
      <w:r w:rsidR="003C18D6" w:rsidRPr="0072275A">
        <w:rPr>
          <w:b/>
          <w:snapToGrid w:val="0"/>
          <w:szCs w:val="22"/>
        </w:rPr>
        <w:t xml:space="preserve"> </w:t>
      </w:r>
      <w:r w:rsidR="0035777D">
        <w:rPr>
          <w:b/>
          <w:snapToGrid w:val="0"/>
          <w:szCs w:val="22"/>
        </w:rPr>
        <w:t xml:space="preserve">Mobilnost </w:t>
      </w:r>
      <w:r w:rsidR="00775191">
        <w:rPr>
          <w:b/>
          <w:snapToGrid w:val="0"/>
          <w:szCs w:val="22"/>
        </w:rPr>
        <w:t xml:space="preserve">avtorjev </w:t>
      </w:r>
      <w:r w:rsidR="0035777D">
        <w:rPr>
          <w:b/>
          <w:snapToGrid w:val="0"/>
          <w:szCs w:val="22"/>
        </w:rPr>
        <w:t>(M</w:t>
      </w:r>
      <w:r w:rsidR="003C18D6" w:rsidRPr="0072275A">
        <w:rPr>
          <w:b/>
          <w:snapToGrid w:val="0"/>
          <w:szCs w:val="22"/>
        </w:rPr>
        <w:t>)</w:t>
      </w:r>
    </w:p>
    <w:p w:rsidR="00A400A0" w:rsidRDefault="00A400A0" w:rsidP="003C18D6">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napToGrid w:val="0"/>
          <w:szCs w:val="22"/>
          <w:u w:val="single"/>
        </w:rPr>
      </w:pPr>
    </w:p>
    <w:p w:rsidR="003C18D6" w:rsidRPr="0072275A" w:rsidRDefault="003C18D6" w:rsidP="003C18D6">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r w:rsidRPr="0072275A">
        <w:rPr>
          <w:snapToGrid w:val="0"/>
          <w:szCs w:val="22"/>
          <w:u w:val="single"/>
        </w:rPr>
        <w:t>Opredelitev področja:</w:t>
      </w:r>
      <w:r w:rsidRPr="0072275A">
        <w:rPr>
          <w:szCs w:val="22"/>
        </w:rPr>
        <w:t xml:space="preserve"> </w:t>
      </w:r>
    </w:p>
    <w:p w:rsidR="0035777D" w:rsidRDefault="0035777D" w:rsidP="003C18D6">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r>
        <w:rPr>
          <w:szCs w:val="22"/>
        </w:rPr>
        <w:t xml:space="preserve">Predmet razpisnega področja </w:t>
      </w:r>
      <w:r w:rsidR="007D4CF8">
        <w:rPr>
          <w:szCs w:val="22"/>
        </w:rPr>
        <w:t xml:space="preserve">je </w:t>
      </w:r>
      <w:r w:rsidR="00775191">
        <w:rPr>
          <w:snapToGrid w:val="0"/>
          <w:szCs w:val="22"/>
        </w:rPr>
        <w:t xml:space="preserve">sofinanciranje potnih stroškov </w:t>
      </w:r>
      <w:r>
        <w:rPr>
          <w:szCs w:val="22"/>
        </w:rPr>
        <w:t xml:space="preserve">posamičnih avtorjev, </w:t>
      </w:r>
      <w:r w:rsidRPr="00F3781A">
        <w:rPr>
          <w:snapToGrid w:val="0"/>
          <w:szCs w:val="22"/>
        </w:rPr>
        <w:t xml:space="preserve">ki ustvarjajo v slovenskem jeziku na področju leposlovja, </w:t>
      </w:r>
      <w:r>
        <w:rPr>
          <w:snapToGrid w:val="0"/>
          <w:szCs w:val="22"/>
        </w:rPr>
        <w:t xml:space="preserve">za </w:t>
      </w:r>
      <w:r w:rsidRPr="00F3781A">
        <w:rPr>
          <w:snapToGrid w:val="0"/>
          <w:szCs w:val="22"/>
        </w:rPr>
        <w:t xml:space="preserve">vabljene nastope na kulturnih prireditvah v tujini, </w:t>
      </w:r>
      <w:r>
        <w:rPr>
          <w:snapToGrid w:val="0"/>
          <w:szCs w:val="22"/>
        </w:rPr>
        <w:t>namenjenih predvsem</w:t>
      </w:r>
      <w:r w:rsidRPr="00F3781A">
        <w:rPr>
          <w:snapToGrid w:val="0"/>
          <w:szCs w:val="22"/>
        </w:rPr>
        <w:t xml:space="preserve"> širš</w:t>
      </w:r>
      <w:r>
        <w:rPr>
          <w:snapToGrid w:val="0"/>
          <w:szCs w:val="22"/>
        </w:rPr>
        <w:t>i</w:t>
      </w:r>
      <w:r w:rsidRPr="00F3781A">
        <w:rPr>
          <w:snapToGrid w:val="0"/>
          <w:szCs w:val="22"/>
        </w:rPr>
        <w:t xml:space="preserve"> javnost</w:t>
      </w:r>
      <w:r>
        <w:rPr>
          <w:snapToGrid w:val="0"/>
          <w:szCs w:val="22"/>
        </w:rPr>
        <w:t>i</w:t>
      </w:r>
      <w:r w:rsidR="00434366">
        <w:rPr>
          <w:snapToGrid w:val="0"/>
          <w:szCs w:val="22"/>
        </w:rPr>
        <w:t>.</w:t>
      </w:r>
      <w:r>
        <w:rPr>
          <w:snapToGrid w:val="0"/>
          <w:szCs w:val="22"/>
        </w:rPr>
        <w:t xml:space="preserve"> Predmet razpisnega področja je </w:t>
      </w:r>
      <w:r w:rsidR="00775191">
        <w:rPr>
          <w:snapToGrid w:val="0"/>
          <w:szCs w:val="22"/>
        </w:rPr>
        <w:t xml:space="preserve">prav tako sofinanciranje potnih stroškov </w:t>
      </w:r>
      <w:r w:rsidRPr="00F3781A">
        <w:rPr>
          <w:snapToGrid w:val="0"/>
          <w:szCs w:val="22"/>
        </w:rPr>
        <w:t>posamičnih avtorjev, ki ustvarjajo na področju humanistike, vendar le za vabljene nastope na odmevn</w:t>
      </w:r>
      <w:r w:rsidR="007F1D02">
        <w:rPr>
          <w:snapToGrid w:val="0"/>
          <w:szCs w:val="22"/>
        </w:rPr>
        <w:t>ih</w:t>
      </w:r>
      <w:r w:rsidRPr="00F3781A">
        <w:rPr>
          <w:snapToGrid w:val="0"/>
          <w:szCs w:val="22"/>
        </w:rPr>
        <w:t xml:space="preserve"> kulturn</w:t>
      </w:r>
      <w:r w:rsidR="007F1D02">
        <w:rPr>
          <w:snapToGrid w:val="0"/>
          <w:szCs w:val="22"/>
        </w:rPr>
        <w:t>ih</w:t>
      </w:r>
      <w:r w:rsidRPr="00F3781A">
        <w:rPr>
          <w:snapToGrid w:val="0"/>
          <w:szCs w:val="22"/>
        </w:rPr>
        <w:t xml:space="preserve"> prireditv</w:t>
      </w:r>
      <w:r w:rsidR="007F1D02">
        <w:rPr>
          <w:snapToGrid w:val="0"/>
          <w:szCs w:val="22"/>
        </w:rPr>
        <w:t>ah</w:t>
      </w:r>
      <w:r w:rsidRPr="00F3781A">
        <w:rPr>
          <w:snapToGrid w:val="0"/>
          <w:szCs w:val="22"/>
        </w:rPr>
        <w:t xml:space="preserve"> v tujini</w:t>
      </w:r>
      <w:r w:rsidR="007F1D02">
        <w:rPr>
          <w:snapToGrid w:val="0"/>
          <w:szCs w:val="22"/>
        </w:rPr>
        <w:t xml:space="preserve">, </w:t>
      </w:r>
      <w:r w:rsidR="00434366">
        <w:rPr>
          <w:snapToGrid w:val="0"/>
          <w:szCs w:val="22"/>
        </w:rPr>
        <w:t xml:space="preserve">ki so </w:t>
      </w:r>
      <w:r w:rsidR="007F1D02">
        <w:rPr>
          <w:snapToGrid w:val="0"/>
          <w:szCs w:val="22"/>
        </w:rPr>
        <w:t>namenjen</w:t>
      </w:r>
      <w:r w:rsidR="00434366">
        <w:rPr>
          <w:snapToGrid w:val="0"/>
          <w:szCs w:val="22"/>
        </w:rPr>
        <w:t>e</w:t>
      </w:r>
      <w:r w:rsidRPr="00F3781A">
        <w:rPr>
          <w:snapToGrid w:val="0"/>
          <w:szCs w:val="22"/>
        </w:rPr>
        <w:t xml:space="preserve"> širš</w:t>
      </w:r>
      <w:r w:rsidR="007F1D02">
        <w:rPr>
          <w:snapToGrid w:val="0"/>
          <w:szCs w:val="22"/>
        </w:rPr>
        <w:t>i</w:t>
      </w:r>
      <w:r w:rsidRPr="00F3781A">
        <w:rPr>
          <w:snapToGrid w:val="0"/>
          <w:szCs w:val="22"/>
        </w:rPr>
        <w:t xml:space="preserve"> javnost</w:t>
      </w:r>
      <w:r w:rsidR="007F1D02">
        <w:rPr>
          <w:snapToGrid w:val="0"/>
          <w:szCs w:val="22"/>
        </w:rPr>
        <w:t>i</w:t>
      </w:r>
      <w:r w:rsidRPr="00F3781A">
        <w:rPr>
          <w:snapToGrid w:val="0"/>
          <w:szCs w:val="22"/>
        </w:rPr>
        <w:t xml:space="preserve"> in za katere prijavitelji ne morejo pridobiti sredstev iz drugih virov</w:t>
      </w:r>
      <w:r w:rsidR="007F1D02">
        <w:rPr>
          <w:snapToGrid w:val="0"/>
          <w:szCs w:val="22"/>
        </w:rPr>
        <w:t>.</w:t>
      </w:r>
    </w:p>
    <w:p w:rsidR="0035777D" w:rsidRDefault="0035777D" w:rsidP="003C18D6">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rsidR="003C18D6" w:rsidRPr="0072275A" w:rsidRDefault="007F1D02" w:rsidP="007F1D02">
      <w:pPr>
        <w:widowControl w:val="0"/>
        <w:ind w:right="-32"/>
        <w:jc w:val="both"/>
        <w:rPr>
          <w:snapToGrid w:val="0"/>
          <w:sz w:val="22"/>
          <w:szCs w:val="22"/>
        </w:rPr>
      </w:pPr>
      <w:r>
        <w:rPr>
          <w:b/>
          <w:snapToGrid w:val="0"/>
          <w:sz w:val="22"/>
          <w:szCs w:val="22"/>
        </w:rPr>
        <w:t>3.2</w:t>
      </w:r>
      <w:r w:rsidR="003C18D6" w:rsidRPr="0072275A">
        <w:rPr>
          <w:b/>
          <w:snapToGrid w:val="0"/>
          <w:sz w:val="22"/>
          <w:szCs w:val="22"/>
        </w:rPr>
        <w:t xml:space="preserve"> Rezidenčne štipendije v tujini (RŠ)</w:t>
      </w:r>
    </w:p>
    <w:p w:rsidR="00A400A0" w:rsidRDefault="00A400A0" w:rsidP="003C18D6">
      <w:pPr>
        <w:widowControl w:val="0"/>
        <w:ind w:right="-32"/>
        <w:jc w:val="both"/>
        <w:rPr>
          <w:snapToGrid w:val="0"/>
          <w:sz w:val="22"/>
          <w:szCs w:val="22"/>
          <w:u w:val="single"/>
        </w:rPr>
      </w:pPr>
    </w:p>
    <w:p w:rsidR="003C18D6" w:rsidRPr="0072275A" w:rsidRDefault="003C18D6" w:rsidP="003C18D6">
      <w:pPr>
        <w:widowControl w:val="0"/>
        <w:ind w:right="-32"/>
        <w:jc w:val="both"/>
        <w:rPr>
          <w:snapToGrid w:val="0"/>
          <w:sz w:val="22"/>
          <w:szCs w:val="22"/>
        </w:rPr>
      </w:pPr>
      <w:r w:rsidRPr="0072275A">
        <w:rPr>
          <w:snapToGrid w:val="0"/>
          <w:sz w:val="22"/>
          <w:szCs w:val="22"/>
          <w:u w:val="single"/>
        </w:rPr>
        <w:t>Opredelitev področja</w:t>
      </w:r>
      <w:r w:rsidRPr="0072275A">
        <w:rPr>
          <w:snapToGrid w:val="0"/>
          <w:sz w:val="22"/>
          <w:szCs w:val="22"/>
        </w:rPr>
        <w:t xml:space="preserve">: </w:t>
      </w:r>
    </w:p>
    <w:p w:rsidR="003C18D6" w:rsidRPr="0072275A" w:rsidRDefault="003C18D6" w:rsidP="003C18D6">
      <w:pPr>
        <w:widowControl w:val="0"/>
        <w:ind w:right="-32"/>
        <w:jc w:val="both"/>
        <w:rPr>
          <w:snapToGrid w:val="0"/>
          <w:sz w:val="22"/>
          <w:szCs w:val="22"/>
        </w:rPr>
      </w:pPr>
      <w:r w:rsidRPr="0072275A">
        <w:rPr>
          <w:sz w:val="22"/>
          <w:szCs w:val="22"/>
        </w:rPr>
        <w:t xml:space="preserve">Predmet razpisnega področja je izbor vrhunskih in perspektivnih ustvarjalcev, </w:t>
      </w:r>
      <w:r w:rsidRPr="0072275A">
        <w:rPr>
          <w:snapToGrid w:val="0"/>
          <w:sz w:val="22"/>
          <w:szCs w:val="22"/>
        </w:rPr>
        <w:t xml:space="preserve">avtorjev leposlovnih </w:t>
      </w:r>
      <w:r w:rsidR="00F06ABD">
        <w:rPr>
          <w:snapToGrid w:val="0"/>
          <w:sz w:val="22"/>
          <w:szCs w:val="22"/>
        </w:rPr>
        <w:t xml:space="preserve">ali </w:t>
      </w:r>
      <w:r w:rsidRPr="0072275A">
        <w:rPr>
          <w:snapToGrid w:val="0"/>
          <w:sz w:val="22"/>
          <w:szCs w:val="22"/>
        </w:rPr>
        <w:t>esejističnih besedil, ki ustvarjajo v slovenskem jeziku in</w:t>
      </w:r>
      <w:r w:rsidRPr="0072275A">
        <w:rPr>
          <w:sz w:val="22"/>
          <w:szCs w:val="22"/>
        </w:rPr>
        <w:t xml:space="preserve"> s svojim delom bistveno prispevajo k uveljavitvi slovenske kulture v mednarodnem prostoru, za enomesečne rezidenčne štipendije na lokacijah v tujini.</w:t>
      </w:r>
    </w:p>
    <w:p w:rsidR="003C18D6" w:rsidRPr="0072275A" w:rsidRDefault="003C18D6" w:rsidP="003C18D6">
      <w:pPr>
        <w:widowControl w:val="0"/>
        <w:ind w:right="-32"/>
        <w:jc w:val="both"/>
        <w:rPr>
          <w:snapToGrid w:val="0"/>
          <w:sz w:val="22"/>
          <w:szCs w:val="22"/>
        </w:rPr>
      </w:pPr>
    </w:p>
    <w:p w:rsidR="003C18D6" w:rsidRPr="0072275A" w:rsidRDefault="003C18D6" w:rsidP="003C18D6">
      <w:pPr>
        <w:widowControl w:val="0"/>
        <w:ind w:right="-32"/>
        <w:jc w:val="both"/>
        <w:rPr>
          <w:b/>
          <w:bCs/>
          <w:snapToGrid w:val="0"/>
          <w:sz w:val="22"/>
          <w:szCs w:val="22"/>
        </w:rPr>
      </w:pPr>
      <w:r w:rsidRPr="0072275A">
        <w:rPr>
          <w:b/>
          <w:bCs/>
          <w:snapToGrid w:val="0"/>
          <w:sz w:val="22"/>
          <w:szCs w:val="22"/>
        </w:rPr>
        <w:lastRenderedPageBreak/>
        <w:t xml:space="preserve">4. Okvirna vrednost javnega razpisa </w:t>
      </w:r>
      <w:r w:rsidR="007F1D02">
        <w:rPr>
          <w:b/>
          <w:bCs/>
          <w:snapToGrid w:val="0"/>
          <w:sz w:val="22"/>
          <w:szCs w:val="22"/>
        </w:rPr>
        <w:t>JR8</w:t>
      </w:r>
      <w:r w:rsidR="007F1D02" w:rsidRPr="0072275A">
        <w:rPr>
          <w:b/>
          <w:bCs/>
          <w:snapToGrid w:val="0"/>
          <w:sz w:val="22"/>
          <w:szCs w:val="22"/>
        </w:rPr>
        <w:t>–</w:t>
      </w:r>
      <w:r w:rsidR="007F1D02">
        <w:rPr>
          <w:b/>
          <w:bCs/>
          <w:snapToGrid w:val="0"/>
          <w:sz w:val="22"/>
          <w:szCs w:val="22"/>
        </w:rPr>
        <w:t>MRŠ</w:t>
      </w:r>
      <w:r w:rsidR="007F1D02" w:rsidRPr="0072275A">
        <w:rPr>
          <w:b/>
          <w:bCs/>
          <w:snapToGrid w:val="0"/>
          <w:sz w:val="22"/>
          <w:szCs w:val="22"/>
        </w:rPr>
        <w:t>–2014</w:t>
      </w:r>
      <w:r w:rsidRPr="0072275A">
        <w:rPr>
          <w:b/>
          <w:bCs/>
          <w:snapToGrid w:val="0"/>
          <w:sz w:val="22"/>
          <w:szCs w:val="22"/>
        </w:rPr>
        <w:t xml:space="preserve"> ter obdobje in način za porabo dodeljenih sredstev</w:t>
      </w:r>
    </w:p>
    <w:p w:rsidR="003C18D6" w:rsidRPr="0072275A" w:rsidRDefault="003C18D6" w:rsidP="003C18D6">
      <w:pPr>
        <w:widowControl w:val="0"/>
        <w:ind w:right="-32"/>
        <w:jc w:val="both"/>
        <w:rPr>
          <w:b/>
          <w:bCs/>
          <w:snapToGrid w:val="0"/>
          <w:sz w:val="22"/>
          <w:szCs w:val="22"/>
        </w:rPr>
      </w:pPr>
    </w:p>
    <w:p w:rsidR="003C18D6" w:rsidRPr="00AC7654" w:rsidRDefault="003C18D6" w:rsidP="00AC7654">
      <w:pPr>
        <w:widowControl w:val="0"/>
        <w:ind w:right="-32"/>
        <w:jc w:val="both"/>
        <w:outlineLvl w:val="0"/>
        <w:rPr>
          <w:bCs/>
          <w:snapToGrid w:val="0"/>
          <w:sz w:val="22"/>
          <w:szCs w:val="22"/>
        </w:rPr>
      </w:pPr>
      <w:r w:rsidRPr="0072275A">
        <w:rPr>
          <w:bCs/>
          <w:snapToGrid w:val="0"/>
          <w:sz w:val="22"/>
          <w:szCs w:val="22"/>
        </w:rPr>
        <w:t xml:space="preserve">Okvirna vrednost javnega razpisa </w:t>
      </w:r>
      <w:r w:rsidR="007F1D02" w:rsidRPr="0072275A">
        <w:rPr>
          <w:bCs/>
          <w:snapToGrid w:val="0"/>
          <w:sz w:val="22"/>
          <w:szCs w:val="22"/>
        </w:rPr>
        <w:t>JR</w:t>
      </w:r>
      <w:r w:rsidR="007F1D02">
        <w:rPr>
          <w:bCs/>
          <w:snapToGrid w:val="0"/>
          <w:sz w:val="22"/>
          <w:szCs w:val="22"/>
        </w:rPr>
        <w:t>8</w:t>
      </w:r>
      <w:r w:rsidR="007F1D02" w:rsidRPr="0072275A">
        <w:rPr>
          <w:bCs/>
          <w:snapToGrid w:val="0"/>
          <w:sz w:val="22"/>
          <w:szCs w:val="22"/>
        </w:rPr>
        <w:t>–</w:t>
      </w:r>
      <w:r w:rsidR="007F1D02">
        <w:rPr>
          <w:bCs/>
          <w:snapToGrid w:val="0"/>
          <w:sz w:val="22"/>
          <w:szCs w:val="22"/>
        </w:rPr>
        <w:t>MRŠ</w:t>
      </w:r>
      <w:r w:rsidR="007F1D02" w:rsidRPr="0072275A">
        <w:rPr>
          <w:bCs/>
          <w:snapToGrid w:val="0"/>
          <w:sz w:val="22"/>
          <w:szCs w:val="22"/>
        </w:rPr>
        <w:t xml:space="preserve">–2014 </w:t>
      </w:r>
      <w:r w:rsidRPr="0072275A">
        <w:rPr>
          <w:bCs/>
          <w:snapToGrid w:val="0"/>
          <w:sz w:val="22"/>
          <w:szCs w:val="22"/>
        </w:rPr>
        <w:t xml:space="preserve">za leto 2014 znaša </w:t>
      </w:r>
      <w:r w:rsidR="00AC7654" w:rsidRPr="0012769D">
        <w:rPr>
          <w:bCs/>
          <w:snapToGrid w:val="0"/>
          <w:sz w:val="22"/>
          <w:szCs w:val="22"/>
        </w:rPr>
        <w:t xml:space="preserve">za področje mobilnosti </w:t>
      </w:r>
      <w:r w:rsidR="00775191">
        <w:rPr>
          <w:bCs/>
          <w:snapToGrid w:val="0"/>
          <w:sz w:val="22"/>
          <w:szCs w:val="22"/>
        </w:rPr>
        <w:t xml:space="preserve">avtorjev </w:t>
      </w:r>
      <w:r w:rsidR="00AC7654" w:rsidRPr="0072275A">
        <w:rPr>
          <w:bCs/>
          <w:snapToGrid w:val="0"/>
          <w:sz w:val="22"/>
          <w:szCs w:val="22"/>
        </w:rPr>
        <w:t>predvidoma</w:t>
      </w:r>
      <w:r w:rsidR="00AC7654" w:rsidRPr="00AC7654">
        <w:rPr>
          <w:bCs/>
          <w:snapToGrid w:val="0"/>
          <w:sz w:val="22"/>
          <w:szCs w:val="22"/>
        </w:rPr>
        <w:t xml:space="preserve"> 35.000,00 EUR</w:t>
      </w:r>
      <w:r w:rsidR="00AC7654">
        <w:rPr>
          <w:bCs/>
          <w:snapToGrid w:val="0"/>
          <w:sz w:val="22"/>
          <w:szCs w:val="22"/>
        </w:rPr>
        <w:t>.</w:t>
      </w:r>
    </w:p>
    <w:p w:rsidR="003C18D6" w:rsidRPr="0072275A" w:rsidRDefault="003C18D6" w:rsidP="003C18D6">
      <w:pPr>
        <w:autoSpaceDE w:val="0"/>
        <w:autoSpaceDN w:val="0"/>
        <w:adjustRightInd w:val="0"/>
        <w:ind w:right="-32"/>
        <w:jc w:val="both"/>
        <w:rPr>
          <w:sz w:val="22"/>
          <w:szCs w:val="22"/>
        </w:rPr>
      </w:pPr>
    </w:p>
    <w:p w:rsidR="003C18D6" w:rsidRPr="0072275A" w:rsidRDefault="003C18D6" w:rsidP="003C18D6">
      <w:pPr>
        <w:autoSpaceDE w:val="0"/>
        <w:autoSpaceDN w:val="0"/>
        <w:adjustRightInd w:val="0"/>
        <w:jc w:val="both"/>
        <w:rPr>
          <w:sz w:val="22"/>
          <w:szCs w:val="22"/>
        </w:rPr>
      </w:pPr>
      <w:r w:rsidRPr="0072275A">
        <w:rPr>
          <w:sz w:val="22"/>
          <w:szCs w:val="22"/>
        </w:rPr>
        <w:t>Dodeljena proračunska sredstva morajo biti porablj</w:t>
      </w:r>
      <w:r w:rsidR="007C7818">
        <w:rPr>
          <w:sz w:val="22"/>
          <w:szCs w:val="22"/>
        </w:rPr>
        <w:t>ena v proračunskem letu 2014 oziroma</w:t>
      </w:r>
      <w:r w:rsidRPr="0072275A">
        <w:rPr>
          <w:sz w:val="22"/>
          <w:szCs w:val="22"/>
        </w:rPr>
        <w:t xml:space="preserve"> v plačilnih rokih, kot jih določa veljavni Zakon o izvrševanju proračunov Republike Slovenije. </w:t>
      </w:r>
    </w:p>
    <w:p w:rsidR="003C18D6" w:rsidRPr="0072275A" w:rsidRDefault="003C18D6" w:rsidP="003C18D6">
      <w:pPr>
        <w:autoSpaceDE w:val="0"/>
        <w:autoSpaceDN w:val="0"/>
        <w:adjustRightInd w:val="0"/>
        <w:ind w:right="-32"/>
        <w:jc w:val="both"/>
        <w:rPr>
          <w:sz w:val="22"/>
          <w:szCs w:val="22"/>
        </w:rPr>
      </w:pPr>
    </w:p>
    <w:p w:rsidR="003C18D6" w:rsidRPr="0072275A" w:rsidRDefault="003C18D6" w:rsidP="003C18D6">
      <w:pPr>
        <w:autoSpaceDE w:val="0"/>
        <w:autoSpaceDN w:val="0"/>
        <w:adjustRightInd w:val="0"/>
        <w:ind w:right="-32"/>
        <w:jc w:val="both"/>
        <w:rPr>
          <w:sz w:val="22"/>
          <w:szCs w:val="22"/>
        </w:rPr>
      </w:pPr>
      <w:r w:rsidRPr="0072275A">
        <w:rPr>
          <w:sz w:val="22"/>
          <w:szCs w:val="22"/>
        </w:rPr>
        <w:t xml:space="preserve">JAK bo z izbranimi prijavitelji kulturnih projektov sklenila pogodbo o sofinanciranju za leto 2014. </w:t>
      </w:r>
    </w:p>
    <w:p w:rsidR="003C18D6" w:rsidRPr="0072275A" w:rsidRDefault="003C18D6" w:rsidP="003C18D6">
      <w:pPr>
        <w:autoSpaceDE w:val="0"/>
        <w:autoSpaceDN w:val="0"/>
        <w:adjustRightInd w:val="0"/>
        <w:ind w:right="-32"/>
        <w:jc w:val="both"/>
        <w:rPr>
          <w:sz w:val="22"/>
          <w:szCs w:val="22"/>
        </w:rPr>
      </w:pPr>
    </w:p>
    <w:p w:rsidR="003C18D6" w:rsidRPr="0072275A" w:rsidRDefault="003C18D6" w:rsidP="003C18D6">
      <w:pPr>
        <w:autoSpaceDE w:val="0"/>
        <w:autoSpaceDN w:val="0"/>
        <w:adjustRightInd w:val="0"/>
        <w:jc w:val="both"/>
        <w:rPr>
          <w:sz w:val="22"/>
          <w:szCs w:val="22"/>
        </w:rPr>
      </w:pPr>
      <w:r w:rsidRPr="0072275A">
        <w:rPr>
          <w:sz w:val="22"/>
          <w:szCs w:val="22"/>
        </w:rPr>
        <w:t>Izbrani prijavitelji na področju rezidenčnih štipendij v tujini bodo pogodbo o sofinanciranju sklepali z na javnem razpisu JR12</w:t>
      </w:r>
      <w:r w:rsidRPr="0072275A">
        <w:rPr>
          <w:bCs/>
          <w:snapToGrid w:val="0"/>
          <w:sz w:val="22"/>
          <w:szCs w:val="22"/>
        </w:rPr>
        <w:t>–</w:t>
      </w:r>
      <w:r w:rsidRPr="0072275A">
        <w:rPr>
          <w:sz w:val="22"/>
          <w:szCs w:val="22"/>
        </w:rPr>
        <w:t>RŠ</w:t>
      </w:r>
      <w:r w:rsidRPr="0072275A">
        <w:rPr>
          <w:bCs/>
          <w:snapToGrid w:val="0"/>
          <w:sz w:val="22"/>
          <w:szCs w:val="22"/>
        </w:rPr>
        <w:t>–</w:t>
      </w:r>
      <w:r w:rsidRPr="0072275A">
        <w:rPr>
          <w:sz w:val="22"/>
          <w:szCs w:val="22"/>
        </w:rPr>
        <w:t>2013 izbranim izvajalcem kulturnega programa rezidenčnih štipendij.</w:t>
      </w:r>
    </w:p>
    <w:p w:rsidR="003C18D6" w:rsidRPr="0072275A" w:rsidRDefault="003C18D6" w:rsidP="003C18D6">
      <w:pPr>
        <w:autoSpaceDE w:val="0"/>
        <w:autoSpaceDN w:val="0"/>
        <w:adjustRightInd w:val="0"/>
        <w:ind w:right="-32"/>
        <w:jc w:val="both"/>
        <w:rPr>
          <w:b/>
          <w:bCs/>
          <w:strike/>
          <w:sz w:val="22"/>
          <w:szCs w:val="22"/>
        </w:rPr>
      </w:pPr>
    </w:p>
    <w:p w:rsidR="003C18D6" w:rsidRPr="0072275A" w:rsidRDefault="003C18D6" w:rsidP="003C18D6">
      <w:pPr>
        <w:autoSpaceDE w:val="0"/>
        <w:autoSpaceDN w:val="0"/>
        <w:adjustRightInd w:val="0"/>
        <w:ind w:right="-32"/>
        <w:jc w:val="both"/>
        <w:outlineLvl w:val="0"/>
        <w:rPr>
          <w:b/>
          <w:bCs/>
          <w:sz w:val="22"/>
          <w:szCs w:val="22"/>
        </w:rPr>
      </w:pPr>
    </w:p>
    <w:p w:rsidR="003C18D6" w:rsidRDefault="003C18D6" w:rsidP="003C18D6">
      <w:pPr>
        <w:autoSpaceDE w:val="0"/>
        <w:autoSpaceDN w:val="0"/>
        <w:adjustRightInd w:val="0"/>
        <w:ind w:right="-32"/>
        <w:jc w:val="both"/>
        <w:outlineLvl w:val="0"/>
        <w:rPr>
          <w:b/>
          <w:bCs/>
          <w:sz w:val="22"/>
          <w:szCs w:val="22"/>
        </w:rPr>
      </w:pPr>
      <w:r w:rsidRPr="0072275A">
        <w:rPr>
          <w:b/>
          <w:bCs/>
          <w:sz w:val="22"/>
          <w:szCs w:val="22"/>
        </w:rPr>
        <w:t xml:space="preserve">5. Višina sofinanciranja in upravičeni stroški </w:t>
      </w:r>
    </w:p>
    <w:p w:rsidR="00A400A0" w:rsidRDefault="00A400A0" w:rsidP="003C18D6">
      <w:pPr>
        <w:autoSpaceDE w:val="0"/>
        <w:autoSpaceDN w:val="0"/>
        <w:adjustRightInd w:val="0"/>
        <w:ind w:right="-32"/>
        <w:jc w:val="both"/>
        <w:outlineLvl w:val="0"/>
        <w:rPr>
          <w:b/>
          <w:bCs/>
          <w:sz w:val="22"/>
          <w:szCs w:val="22"/>
        </w:rPr>
      </w:pPr>
    </w:p>
    <w:p w:rsidR="00A400A0" w:rsidRDefault="00A400A0" w:rsidP="003C18D6">
      <w:pPr>
        <w:autoSpaceDE w:val="0"/>
        <w:autoSpaceDN w:val="0"/>
        <w:adjustRightInd w:val="0"/>
        <w:ind w:right="-32"/>
        <w:jc w:val="both"/>
        <w:outlineLvl w:val="0"/>
        <w:rPr>
          <w:b/>
          <w:bCs/>
          <w:sz w:val="22"/>
          <w:szCs w:val="22"/>
        </w:rPr>
      </w:pPr>
      <w:r>
        <w:rPr>
          <w:b/>
          <w:bCs/>
          <w:sz w:val="22"/>
          <w:szCs w:val="22"/>
        </w:rPr>
        <w:t>5. 1 Upravičeni stroški</w:t>
      </w:r>
    </w:p>
    <w:p w:rsidR="00A400A0" w:rsidRDefault="00A400A0" w:rsidP="00A400A0">
      <w:pPr>
        <w:pStyle w:val="Default"/>
        <w:jc w:val="both"/>
        <w:rPr>
          <w:sz w:val="22"/>
          <w:szCs w:val="22"/>
        </w:rPr>
      </w:pPr>
    </w:p>
    <w:p w:rsidR="00A400A0" w:rsidRPr="00A400A0" w:rsidRDefault="00A400A0" w:rsidP="00A400A0">
      <w:pPr>
        <w:pStyle w:val="Default"/>
        <w:jc w:val="both"/>
        <w:rPr>
          <w:sz w:val="22"/>
          <w:szCs w:val="22"/>
        </w:rPr>
      </w:pPr>
      <w:r w:rsidRPr="00A400A0">
        <w:rPr>
          <w:sz w:val="22"/>
          <w:szCs w:val="22"/>
        </w:rPr>
        <w:t xml:space="preserve">Upravičeni stroški kulturnega projekta so stroški, nastali pri aktivnostih, ki so neposredno povezane s projektom, sprejetim v sofinanciranje, v skladu s predmetom in namenom razpisa ter niso sofinancirani iz drugih javnih virov. </w:t>
      </w:r>
    </w:p>
    <w:p w:rsidR="00A400A0" w:rsidRPr="00A400A0" w:rsidRDefault="00A400A0" w:rsidP="00A400A0">
      <w:pPr>
        <w:jc w:val="both"/>
        <w:rPr>
          <w:sz w:val="22"/>
          <w:szCs w:val="22"/>
        </w:rPr>
      </w:pPr>
    </w:p>
    <w:p w:rsidR="00A400A0" w:rsidRPr="00F3781A" w:rsidRDefault="00A400A0" w:rsidP="00A400A0">
      <w:pPr>
        <w:jc w:val="both"/>
        <w:rPr>
          <w:b/>
          <w:sz w:val="22"/>
          <w:szCs w:val="22"/>
        </w:rPr>
      </w:pPr>
      <w:r w:rsidRPr="00A400A0">
        <w:rPr>
          <w:sz w:val="22"/>
          <w:szCs w:val="22"/>
        </w:rPr>
        <w:t>Za stroške, ki so predmet sofinanciranja, upravičenec ne sme prejeti sredstev iz drugih virov financiranja (prepoved dvojnega financiranja). Če bo JAK ugotovila, da je upravičenec prejel sredstva ali pa so mu bila odobrena za isti namen tudi iz drugih virov financiranja, se lahko pogodba o sofinanciranju razdre, upravičenec pa bo dolžan JAK povrniti vsa neupravičeno prejeta sredstva s pripadajočimi obrestmi od dneva nakazila do dneva vračila sredstev.</w:t>
      </w:r>
    </w:p>
    <w:p w:rsidR="00A400A0" w:rsidRPr="0072275A" w:rsidRDefault="00A400A0" w:rsidP="00A400A0">
      <w:pPr>
        <w:pStyle w:val="Default"/>
        <w:jc w:val="both"/>
        <w:rPr>
          <w:sz w:val="22"/>
          <w:szCs w:val="22"/>
        </w:rPr>
      </w:pPr>
    </w:p>
    <w:p w:rsidR="00A400A0" w:rsidRPr="00F3781A" w:rsidRDefault="00A400A0" w:rsidP="00A400A0">
      <w:pPr>
        <w:jc w:val="both"/>
        <w:rPr>
          <w:sz w:val="22"/>
          <w:szCs w:val="22"/>
        </w:rPr>
      </w:pPr>
      <w:r w:rsidRPr="00F3781A">
        <w:rPr>
          <w:sz w:val="22"/>
          <w:szCs w:val="22"/>
        </w:rPr>
        <w:t>Tveganje glede izvajanja projekta pred datumom izdaje končne odločbe o sofinanciranju nosi prijavitelj.</w:t>
      </w:r>
    </w:p>
    <w:p w:rsidR="003C18D6" w:rsidRPr="0072275A" w:rsidRDefault="003C18D6" w:rsidP="003C18D6">
      <w:pPr>
        <w:autoSpaceDE w:val="0"/>
        <w:autoSpaceDN w:val="0"/>
        <w:adjustRightInd w:val="0"/>
        <w:ind w:right="-32"/>
        <w:jc w:val="both"/>
        <w:rPr>
          <w:bCs/>
          <w:sz w:val="22"/>
          <w:szCs w:val="22"/>
        </w:rPr>
      </w:pPr>
    </w:p>
    <w:p w:rsidR="003C18D6" w:rsidRDefault="003C18D6" w:rsidP="003C18D6">
      <w:pPr>
        <w:pStyle w:val="Default"/>
        <w:jc w:val="both"/>
        <w:rPr>
          <w:b/>
          <w:sz w:val="22"/>
          <w:szCs w:val="22"/>
        </w:rPr>
      </w:pPr>
      <w:r w:rsidRPr="0072275A">
        <w:rPr>
          <w:b/>
          <w:sz w:val="22"/>
          <w:szCs w:val="22"/>
        </w:rPr>
        <w:t>5.1.</w:t>
      </w:r>
      <w:r w:rsidR="00A400A0">
        <w:rPr>
          <w:b/>
          <w:sz w:val="22"/>
          <w:szCs w:val="22"/>
        </w:rPr>
        <w:t>1</w:t>
      </w:r>
      <w:r w:rsidRPr="0072275A">
        <w:rPr>
          <w:b/>
          <w:sz w:val="22"/>
          <w:szCs w:val="22"/>
        </w:rPr>
        <w:t xml:space="preserve"> </w:t>
      </w:r>
      <w:r w:rsidR="007F1D02">
        <w:rPr>
          <w:b/>
          <w:sz w:val="22"/>
          <w:szCs w:val="22"/>
        </w:rPr>
        <w:t>Mobilnost</w:t>
      </w:r>
      <w:r w:rsidR="00775191">
        <w:rPr>
          <w:b/>
          <w:sz w:val="22"/>
          <w:szCs w:val="22"/>
        </w:rPr>
        <w:t xml:space="preserve"> avtorjev</w:t>
      </w:r>
    </w:p>
    <w:p w:rsidR="00A400A0" w:rsidRDefault="00A400A0" w:rsidP="007F1D02">
      <w:pPr>
        <w:jc w:val="both"/>
        <w:rPr>
          <w:bCs/>
          <w:sz w:val="22"/>
          <w:szCs w:val="22"/>
        </w:rPr>
      </w:pPr>
    </w:p>
    <w:p w:rsidR="007F1D02" w:rsidRPr="00F3781A" w:rsidRDefault="007F1D02" w:rsidP="007F1D02">
      <w:pPr>
        <w:jc w:val="both"/>
        <w:rPr>
          <w:bCs/>
          <w:sz w:val="22"/>
          <w:szCs w:val="22"/>
        </w:rPr>
      </w:pPr>
      <w:r w:rsidRPr="00F3781A">
        <w:rPr>
          <w:bCs/>
          <w:sz w:val="22"/>
          <w:szCs w:val="22"/>
        </w:rPr>
        <w:t xml:space="preserve">JAK bo izbranim izvajalcem projektov sofinancirala </w:t>
      </w:r>
      <w:r w:rsidRPr="00F3781A">
        <w:rPr>
          <w:b/>
          <w:bCs/>
          <w:sz w:val="22"/>
          <w:szCs w:val="22"/>
        </w:rPr>
        <w:t>do 100 % in največ 2.000,00 EUR vseh upravičenih stroškov na prijavljeni kulturni projekt posamičnega avtorja.</w:t>
      </w:r>
      <w:r w:rsidRPr="00F3781A" w:rsidDel="001114F2">
        <w:rPr>
          <w:bCs/>
          <w:sz w:val="22"/>
          <w:szCs w:val="22"/>
        </w:rPr>
        <w:t xml:space="preserve"> </w:t>
      </w:r>
    </w:p>
    <w:p w:rsidR="007F1D02" w:rsidRPr="00F3781A" w:rsidRDefault="007F1D02" w:rsidP="007F1D02">
      <w:pPr>
        <w:jc w:val="both"/>
        <w:rPr>
          <w:sz w:val="22"/>
          <w:szCs w:val="22"/>
        </w:rPr>
      </w:pPr>
    </w:p>
    <w:p w:rsidR="007F1D02" w:rsidRPr="00F3781A" w:rsidRDefault="007F1D02" w:rsidP="007F1D02">
      <w:pPr>
        <w:autoSpaceDE w:val="0"/>
        <w:autoSpaceDN w:val="0"/>
        <w:adjustRightInd w:val="0"/>
        <w:ind w:right="-32"/>
        <w:jc w:val="both"/>
        <w:rPr>
          <w:bCs/>
          <w:sz w:val="22"/>
          <w:szCs w:val="22"/>
        </w:rPr>
      </w:pPr>
      <w:r w:rsidRPr="00F3781A">
        <w:rPr>
          <w:bCs/>
          <w:sz w:val="22"/>
          <w:szCs w:val="22"/>
        </w:rPr>
        <w:t xml:space="preserve">Med upravičene stroške na področju mobilnosti posamičnih avtorjev sodijo potni stroški, in sicer za vlak (2. razred), ali avtobus, ali letalo (ekonomski razred), ali kilometrina, največ v višini vrednosti železniške vozovnice 2. razreda, </w:t>
      </w:r>
      <w:r w:rsidR="000557C0">
        <w:rPr>
          <w:bCs/>
          <w:sz w:val="22"/>
          <w:szCs w:val="22"/>
        </w:rPr>
        <w:t xml:space="preserve">stroški vinjet, </w:t>
      </w:r>
      <w:r w:rsidRPr="00F3781A">
        <w:rPr>
          <w:bCs/>
          <w:sz w:val="22"/>
          <w:szCs w:val="22"/>
        </w:rPr>
        <w:t xml:space="preserve">stroški drugih javnih prevozov in stroški vizumov. </w:t>
      </w:r>
    </w:p>
    <w:p w:rsidR="000C2EDD" w:rsidRDefault="000C2EDD" w:rsidP="007F1D02">
      <w:pPr>
        <w:pStyle w:val="Default"/>
        <w:jc w:val="both"/>
        <w:rPr>
          <w:b/>
          <w:sz w:val="22"/>
          <w:szCs w:val="22"/>
        </w:rPr>
      </w:pPr>
    </w:p>
    <w:p w:rsidR="003C18D6" w:rsidRPr="0072275A" w:rsidRDefault="007F1D02" w:rsidP="007F1D02">
      <w:pPr>
        <w:pStyle w:val="Default"/>
        <w:jc w:val="both"/>
        <w:rPr>
          <w:sz w:val="22"/>
          <w:szCs w:val="22"/>
        </w:rPr>
      </w:pPr>
      <w:r w:rsidRPr="0072275A">
        <w:rPr>
          <w:b/>
          <w:sz w:val="22"/>
          <w:szCs w:val="22"/>
        </w:rPr>
        <w:t>5.</w:t>
      </w:r>
      <w:r w:rsidR="00A400A0">
        <w:rPr>
          <w:b/>
          <w:sz w:val="22"/>
          <w:szCs w:val="22"/>
        </w:rPr>
        <w:t>1.</w:t>
      </w:r>
      <w:r w:rsidRPr="0072275A">
        <w:rPr>
          <w:b/>
          <w:sz w:val="22"/>
          <w:szCs w:val="22"/>
        </w:rPr>
        <w:t xml:space="preserve">2 </w:t>
      </w:r>
      <w:r w:rsidRPr="0072275A">
        <w:rPr>
          <w:b/>
          <w:snapToGrid w:val="0"/>
          <w:sz w:val="22"/>
          <w:szCs w:val="22"/>
        </w:rPr>
        <w:t>Rezidenčne štipendije v tujini (RŠ)</w:t>
      </w:r>
    </w:p>
    <w:p w:rsidR="00A400A0" w:rsidRDefault="00A400A0" w:rsidP="003C18D6">
      <w:pPr>
        <w:jc w:val="both"/>
        <w:rPr>
          <w:sz w:val="22"/>
          <w:szCs w:val="22"/>
        </w:rPr>
      </w:pPr>
    </w:p>
    <w:p w:rsidR="00A400A0" w:rsidRPr="0072275A" w:rsidRDefault="00A400A0" w:rsidP="00A400A0">
      <w:pPr>
        <w:autoSpaceDE w:val="0"/>
        <w:autoSpaceDN w:val="0"/>
        <w:adjustRightInd w:val="0"/>
        <w:jc w:val="both"/>
        <w:rPr>
          <w:sz w:val="22"/>
          <w:szCs w:val="22"/>
        </w:rPr>
      </w:pPr>
      <w:r w:rsidRPr="0072275A">
        <w:rPr>
          <w:sz w:val="22"/>
          <w:szCs w:val="22"/>
        </w:rPr>
        <w:t xml:space="preserve">Vrednost rezidenčne štipendije v tujini vključuje: </w:t>
      </w:r>
    </w:p>
    <w:p w:rsidR="00A400A0" w:rsidRPr="0072275A" w:rsidRDefault="00A400A0" w:rsidP="00A400A0">
      <w:pPr>
        <w:pStyle w:val="Odstavekseznama"/>
        <w:numPr>
          <w:ilvl w:val="0"/>
          <w:numId w:val="8"/>
        </w:numPr>
        <w:autoSpaceDE w:val="0"/>
        <w:autoSpaceDN w:val="0"/>
        <w:adjustRightInd w:val="0"/>
        <w:jc w:val="both"/>
        <w:rPr>
          <w:bCs/>
          <w:sz w:val="22"/>
          <w:szCs w:val="22"/>
        </w:rPr>
      </w:pPr>
      <w:r w:rsidRPr="0072275A">
        <w:rPr>
          <w:sz w:val="22"/>
          <w:szCs w:val="22"/>
        </w:rPr>
        <w:t xml:space="preserve">stroške enomesečne štipendije v višini 1.500,00 EUR bruto; </w:t>
      </w:r>
    </w:p>
    <w:p w:rsidR="00A400A0" w:rsidRPr="0072275A" w:rsidRDefault="00A400A0" w:rsidP="00A400A0">
      <w:pPr>
        <w:pStyle w:val="Odstavekseznama"/>
        <w:numPr>
          <w:ilvl w:val="0"/>
          <w:numId w:val="8"/>
        </w:numPr>
        <w:autoSpaceDE w:val="0"/>
        <w:autoSpaceDN w:val="0"/>
        <w:adjustRightInd w:val="0"/>
        <w:jc w:val="both"/>
        <w:rPr>
          <w:bCs/>
          <w:sz w:val="22"/>
          <w:szCs w:val="22"/>
        </w:rPr>
      </w:pPr>
      <w:r w:rsidRPr="0072275A">
        <w:rPr>
          <w:sz w:val="22"/>
          <w:szCs w:val="22"/>
        </w:rPr>
        <w:t xml:space="preserve">predvidene potne stroške štipendistov, </w:t>
      </w:r>
      <w:r w:rsidRPr="0072275A">
        <w:rPr>
          <w:bCs/>
          <w:sz w:val="22"/>
          <w:szCs w:val="22"/>
        </w:rPr>
        <w:t>in sicer za vlak (2. razred), ali avtobus, ali letalo (ekonomski razred), ali kilometrina, največ v višini vrednosti železniške vozovnice 2. razreda;</w:t>
      </w:r>
    </w:p>
    <w:p w:rsidR="00A400A0" w:rsidRPr="0072275A" w:rsidRDefault="00A400A0" w:rsidP="00A400A0">
      <w:pPr>
        <w:pStyle w:val="Odstavekseznama"/>
        <w:numPr>
          <w:ilvl w:val="0"/>
          <w:numId w:val="8"/>
        </w:numPr>
        <w:autoSpaceDE w:val="0"/>
        <w:autoSpaceDN w:val="0"/>
        <w:adjustRightInd w:val="0"/>
        <w:jc w:val="both"/>
        <w:rPr>
          <w:bCs/>
          <w:sz w:val="22"/>
          <w:szCs w:val="22"/>
        </w:rPr>
      </w:pPr>
      <w:r w:rsidRPr="0072275A">
        <w:rPr>
          <w:bCs/>
          <w:sz w:val="22"/>
          <w:szCs w:val="22"/>
        </w:rPr>
        <w:t xml:space="preserve"> stroške vizumov.</w:t>
      </w:r>
    </w:p>
    <w:p w:rsidR="00A400A0" w:rsidRDefault="00A400A0" w:rsidP="003C18D6">
      <w:pPr>
        <w:jc w:val="both"/>
        <w:rPr>
          <w:sz w:val="22"/>
          <w:szCs w:val="22"/>
        </w:rPr>
      </w:pPr>
    </w:p>
    <w:p w:rsidR="00AC7654" w:rsidRDefault="00AC7654">
      <w:pPr>
        <w:spacing w:after="200" w:line="276" w:lineRule="auto"/>
        <w:rPr>
          <w:b/>
          <w:bCs/>
          <w:sz w:val="22"/>
          <w:szCs w:val="22"/>
        </w:rPr>
      </w:pPr>
      <w:r>
        <w:rPr>
          <w:b/>
          <w:bCs/>
          <w:sz w:val="22"/>
          <w:szCs w:val="22"/>
        </w:rPr>
        <w:br w:type="page"/>
      </w:r>
    </w:p>
    <w:p w:rsidR="003C18D6" w:rsidRPr="0072275A" w:rsidRDefault="003C18D6" w:rsidP="003C18D6">
      <w:pPr>
        <w:widowControl w:val="0"/>
        <w:ind w:right="-32"/>
        <w:jc w:val="both"/>
        <w:rPr>
          <w:sz w:val="22"/>
          <w:szCs w:val="22"/>
        </w:rPr>
      </w:pPr>
      <w:r w:rsidRPr="0072275A">
        <w:rPr>
          <w:b/>
          <w:bCs/>
          <w:sz w:val="22"/>
          <w:szCs w:val="22"/>
        </w:rPr>
        <w:lastRenderedPageBreak/>
        <w:t xml:space="preserve">6. Pogoji za sodelovanje na javnem razpisu </w:t>
      </w:r>
      <w:r w:rsidR="00BF0A01">
        <w:rPr>
          <w:b/>
          <w:bCs/>
          <w:snapToGrid w:val="0"/>
          <w:sz w:val="22"/>
          <w:szCs w:val="22"/>
        </w:rPr>
        <w:t>JR8</w:t>
      </w:r>
      <w:r w:rsidR="00BF0A01" w:rsidRPr="0072275A">
        <w:rPr>
          <w:b/>
          <w:bCs/>
          <w:snapToGrid w:val="0"/>
          <w:sz w:val="22"/>
          <w:szCs w:val="22"/>
        </w:rPr>
        <w:t>–</w:t>
      </w:r>
      <w:r w:rsidR="00BF0A01">
        <w:rPr>
          <w:b/>
          <w:bCs/>
          <w:snapToGrid w:val="0"/>
          <w:sz w:val="22"/>
          <w:szCs w:val="22"/>
        </w:rPr>
        <w:t>MRŠ</w:t>
      </w:r>
      <w:r w:rsidR="00BF0A01" w:rsidRPr="0072275A">
        <w:rPr>
          <w:b/>
          <w:bCs/>
          <w:snapToGrid w:val="0"/>
          <w:sz w:val="22"/>
          <w:szCs w:val="22"/>
        </w:rPr>
        <w:t>–2014</w:t>
      </w:r>
    </w:p>
    <w:p w:rsidR="003C18D6" w:rsidRPr="0072275A" w:rsidRDefault="003C18D6" w:rsidP="003C18D6">
      <w:pPr>
        <w:widowControl w:val="0"/>
        <w:ind w:right="-32"/>
        <w:jc w:val="both"/>
        <w:rPr>
          <w:b/>
          <w:snapToGrid w:val="0"/>
          <w:sz w:val="22"/>
          <w:szCs w:val="22"/>
        </w:rPr>
      </w:pPr>
    </w:p>
    <w:p w:rsidR="003C18D6" w:rsidRPr="0072275A" w:rsidRDefault="003C18D6" w:rsidP="003C18D6">
      <w:pPr>
        <w:widowControl w:val="0"/>
        <w:ind w:right="-32"/>
        <w:jc w:val="both"/>
        <w:rPr>
          <w:snapToGrid w:val="0"/>
          <w:sz w:val="22"/>
          <w:szCs w:val="22"/>
        </w:rPr>
      </w:pPr>
      <w:r w:rsidRPr="0072275A">
        <w:rPr>
          <w:b/>
          <w:snapToGrid w:val="0"/>
          <w:sz w:val="22"/>
          <w:szCs w:val="22"/>
        </w:rPr>
        <w:t xml:space="preserve">6.1 Splošni pogoji za sodelovanje na javnem razpisu </w:t>
      </w:r>
      <w:r w:rsidR="00BF0A01">
        <w:rPr>
          <w:b/>
          <w:bCs/>
          <w:snapToGrid w:val="0"/>
          <w:sz w:val="22"/>
          <w:szCs w:val="22"/>
        </w:rPr>
        <w:t>JR8</w:t>
      </w:r>
      <w:r w:rsidR="00BF0A01" w:rsidRPr="0072275A">
        <w:rPr>
          <w:b/>
          <w:bCs/>
          <w:snapToGrid w:val="0"/>
          <w:sz w:val="22"/>
          <w:szCs w:val="22"/>
        </w:rPr>
        <w:t>–</w:t>
      </w:r>
      <w:r w:rsidR="00BF0A01">
        <w:rPr>
          <w:b/>
          <w:bCs/>
          <w:snapToGrid w:val="0"/>
          <w:sz w:val="22"/>
          <w:szCs w:val="22"/>
        </w:rPr>
        <w:t>MRŠ</w:t>
      </w:r>
      <w:r w:rsidR="00BF0A01" w:rsidRPr="0072275A">
        <w:rPr>
          <w:b/>
          <w:bCs/>
          <w:snapToGrid w:val="0"/>
          <w:sz w:val="22"/>
          <w:szCs w:val="22"/>
        </w:rPr>
        <w:t>–2014</w:t>
      </w:r>
    </w:p>
    <w:p w:rsidR="003C18D6" w:rsidRPr="0072275A" w:rsidRDefault="003C18D6" w:rsidP="003C18D6">
      <w:pPr>
        <w:widowControl w:val="0"/>
        <w:ind w:right="-32"/>
        <w:jc w:val="both"/>
        <w:rPr>
          <w:snapToGrid w:val="0"/>
          <w:sz w:val="22"/>
          <w:szCs w:val="22"/>
        </w:rPr>
      </w:pPr>
    </w:p>
    <w:p w:rsidR="003C18D6" w:rsidRPr="0072275A" w:rsidRDefault="003C18D6" w:rsidP="003C18D6">
      <w:pPr>
        <w:widowControl w:val="0"/>
        <w:ind w:right="-32"/>
        <w:jc w:val="both"/>
        <w:rPr>
          <w:snapToGrid w:val="0"/>
          <w:sz w:val="22"/>
          <w:szCs w:val="22"/>
        </w:rPr>
      </w:pPr>
      <w:r w:rsidRPr="0072275A">
        <w:rPr>
          <w:snapToGrid w:val="0"/>
          <w:sz w:val="22"/>
          <w:szCs w:val="22"/>
        </w:rPr>
        <w:t xml:space="preserve">Prijavitelji na javnem </w:t>
      </w:r>
      <w:r w:rsidRPr="00BF0A01">
        <w:rPr>
          <w:snapToGrid w:val="0"/>
          <w:sz w:val="22"/>
          <w:szCs w:val="22"/>
        </w:rPr>
        <w:t xml:space="preserve">razpisu </w:t>
      </w:r>
      <w:r w:rsidR="00BF0A01" w:rsidRPr="00BF0A01">
        <w:rPr>
          <w:bCs/>
          <w:snapToGrid w:val="0"/>
          <w:sz w:val="22"/>
          <w:szCs w:val="22"/>
        </w:rPr>
        <w:t>JR8–MRŠ–2014</w:t>
      </w:r>
      <w:r w:rsidRPr="0072275A">
        <w:rPr>
          <w:snapToGrid w:val="0"/>
          <w:sz w:val="22"/>
          <w:szCs w:val="22"/>
        </w:rPr>
        <w:t xml:space="preserve"> morajo izpolnjevati naslednje splošne pogoje:</w:t>
      </w:r>
    </w:p>
    <w:p w:rsidR="003C18D6" w:rsidRPr="00356579" w:rsidRDefault="003C18D6" w:rsidP="00C30C57">
      <w:pPr>
        <w:numPr>
          <w:ilvl w:val="0"/>
          <w:numId w:val="3"/>
        </w:numPr>
        <w:tabs>
          <w:tab w:val="clear" w:pos="540"/>
          <w:tab w:val="num" w:pos="567"/>
        </w:tabs>
        <w:ind w:left="567" w:hanging="387"/>
        <w:jc w:val="both"/>
        <w:rPr>
          <w:sz w:val="22"/>
          <w:szCs w:val="22"/>
        </w:rPr>
      </w:pPr>
      <w:r w:rsidRPr="00356579">
        <w:rPr>
          <w:sz w:val="22"/>
          <w:szCs w:val="22"/>
        </w:rPr>
        <w:t>da prijavljeni projekt ali del projekt</w:t>
      </w:r>
      <w:r w:rsidR="00896C2F" w:rsidRPr="00356579">
        <w:rPr>
          <w:sz w:val="22"/>
          <w:szCs w:val="22"/>
        </w:rPr>
        <w:t>a ni</w:t>
      </w:r>
      <w:r w:rsidRPr="00356579">
        <w:rPr>
          <w:sz w:val="22"/>
          <w:szCs w:val="22"/>
        </w:rPr>
        <w:t xml:space="preserve"> fin</w:t>
      </w:r>
      <w:r w:rsidR="00DD1C02" w:rsidRPr="00356579">
        <w:rPr>
          <w:sz w:val="22"/>
          <w:szCs w:val="22"/>
        </w:rPr>
        <w:t>anciran iz drugih razpisov JAK;</w:t>
      </w:r>
    </w:p>
    <w:p w:rsidR="003C18D6" w:rsidRPr="00356579" w:rsidRDefault="003C18D6" w:rsidP="00C30C57">
      <w:pPr>
        <w:numPr>
          <w:ilvl w:val="0"/>
          <w:numId w:val="3"/>
        </w:numPr>
        <w:tabs>
          <w:tab w:val="clear" w:pos="540"/>
          <w:tab w:val="num" w:pos="567"/>
        </w:tabs>
        <w:ind w:left="567" w:hanging="387"/>
        <w:jc w:val="both"/>
        <w:rPr>
          <w:sz w:val="22"/>
          <w:szCs w:val="22"/>
        </w:rPr>
      </w:pPr>
      <w:r w:rsidRPr="00356579">
        <w:rPr>
          <w:sz w:val="22"/>
          <w:szCs w:val="22"/>
        </w:rPr>
        <w:t>da so v primeru, da so bili v letu 2013 pogodbena stranka JAK, v pogodbenem roku izpolnili vse pogodbene obveznosti do JAK</w:t>
      </w:r>
      <w:r w:rsidR="00DD1C02" w:rsidRPr="00356579">
        <w:rPr>
          <w:sz w:val="22"/>
          <w:szCs w:val="22"/>
        </w:rPr>
        <w:t>;</w:t>
      </w:r>
    </w:p>
    <w:p w:rsidR="003C18D6" w:rsidRPr="00356579" w:rsidRDefault="003C18D6" w:rsidP="00C30C57">
      <w:pPr>
        <w:numPr>
          <w:ilvl w:val="0"/>
          <w:numId w:val="3"/>
        </w:numPr>
        <w:tabs>
          <w:tab w:val="clear" w:pos="540"/>
          <w:tab w:val="num" w:pos="567"/>
        </w:tabs>
        <w:ind w:left="567" w:hanging="387"/>
        <w:jc w:val="both"/>
        <w:rPr>
          <w:sz w:val="22"/>
          <w:szCs w:val="22"/>
        </w:rPr>
      </w:pPr>
      <w:r w:rsidRPr="00356579">
        <w:rPr>
          <w:sz w:val="22"/>
          <w:szCs w:val="22"/>
        </w:rPr>
        <w:t>da za isti projekt in isti namen niso pridobili sredstev iz državnega oz</w:t>
      </w:r>
      <w:r w:rsidR="007C7818" w:rsidRPr="00356579">
        <w:rPr>
          <w:sz w:val="22"/>
          <w:szCs w:val="22"/>
        </w:rPr>
        <w:t>iroma</w:t>
      </w:r>
      <w:r w:rsidR="00DD1C02" w:rsidRPr="00356579">
        <w:rPr>
          <w:sz w:val="22"/>
          <w:szCs w:val="22"/>
        </w:rPr>
        <w:t xml:space="preserve"> lokalnega proračuna;</w:t>
      </w:r>
    </w:p>
    <w:p w:rsidR="003C18D6" w:rsidRPr="00356579" w:rsidRDefault="003C18D6" w:rsidP="00C30C57">
      <w:pPr>
        <w:numPr>
          <w:ilvl w:val="0"/>
          <w:numId w:val="3"/>
        </w:numPr>
        <w:tabs>
          <w:tab w:val="clear" w:pos="540"/>
          <w:tab w:val="num" w:pos="567"/>
        </w:tabs>
        <w:ind w:left="567" w:hanging="387"/>
        <w:jc w:val="both"/>
        <w:rPr>
          <w:sz w:val="22"/>
          <w:szCs w:val="22"/>
        </w:rPr>
      </w:pPr>
      <w:r w:rsidRPr="00356579">
        <w:rPr>
          <w:sz w:val="22"/>
          <w:szCs w:val="22"/>
        </w:rPr>
        <w:t>da se z istim kulturnim projektom na javni</w:t>
      </w:r>
      <w:r w:rsidR="00DD1C02" w:rsidRPr="00356579">
        <w:rPr>
          <w:sz w:val="22"/>
          <w:szCs w:val="22"/>
        </w:rPr>
        <w:t xml:space="preserve"> razpis prijavljajo samo enkrat;</w:t>
      </w:r>
    </w:p>
    <w:p w:rsidR="003C18D6" w:rsidRPr="00356579" w:rsidRDefault="003C18D6" w:rsidP="000C2EDD">
      <w:pPr>
        <w:numPr>
          <w:ilvl w:val="0"/>
          <w:numId w:val="3"/>
        </w:numPr>
        <w:tabs>
          <w:tab w:val="clear" w:pos="540"/>
          <w:tab w:val="num" w:pos="567"/>
        </w:tabs>
        <w:ind w:left="567" w:hanging="387"/>
        <w:jc w:val="both"/>
        <w:rPr>
          <w:b/>
          <w:bCs/>
          <w:sz w:val="22"/>
          <w:szCs w:val="22"/>
        </w:rPr>
      </w:pPr>
      <w:r w:rsidRPr="00356579">
        <w:rPr>
          <w:sz w:val="22"/>
          <w:szCs w:val="22"/>
        </w:rPr>
        <w:t xml:space="preserve">da pri prijavi na področje razpisa </w:t>
      </w:r>
      <w:r w:rsidR="003F2827" w:rsidRPr="00356579">
        <w:rPr>
          <w:bCs/>
          <w:snapToGrid w:val="0"/>
          <w:sz w:val="22"/>
          <w:szCs w:val="22"/>
        </w:rPr>
        <w:t>JR8–MRŠ–2014</w:t>
      </w:r>
      <w:r w:rsidR="003F2827" w:rsidRPr="00356579">
        <w:rPr>
          <w:snapToGrid w:val="0"/>
          <w:sz w:val="22"/>
          <w:szCs w:val="22"/>
        </w:rPr>
        <w:t xml:space="preserve"> </w:t>
      </w:r>
      <w:r w:rsidRPr="00356579">
        <w:rPr>
          <w:sz w:val="22"/>
          <w:szCs w:val="22"/>
        </w:rPr>
        <w:t xml:space="preserve">upoštevajo vsebine, navedene v točki 3, in </w:t>
      </w:r>
      <w:r w:rsidRPr="00356579">
        <w:rPr>
          <w:bCs/>
          <w:snapToGrid w:val="0"/>
          <w:sz w:val="22"/>
          <w:szCs w:val="22"/>
        </w:rPr>
        <w:t xml:space="preserve">upravičene stroške, navedene v točki 5 </w:t>
      </w:r>
      <w:r w:rsidRPr="00356579">
        <w:rPr>
          <w:sz w:val="22"/>
          <w:szCs w:val="22"/>
        </w:rPr>
        <w:t xml:space="preserve">za posamezna področja javnega razpisa </w:t>
      </w:r>
      <w:r w:rsidR="000C2EDD" w:rsidRPr="00356579">
        <w:rPr>
          <w:bCs/>
          <w:snapToGrid w:val="0"/>
          <w:sz w:val="22"/>
          <w:szCs w:val="22"/>
        </w:rPr>
        <w:t>JR8–MRŠ–2014</w:t>
      </w:r>
      <w:r w:rsidRPr="00356579">
        <w:rPr>
          <w:bCs/>
          <w:sz w:val="22"/>
          <w:szCs w:val="22"/>
        </w:rPr>
        <w:t xml:space="preserve">. </w:t>
      </w:r>
    </w:p>
    <w:p w:rsidR="003C18D6" w:rsidRPr="00356579" w:rsidRDefault="003C18D6" w:rsidP="003C18D6">
      <w:pPr>
        <w:widowControl w:val="0"/>
        <w:ind w:right="-32"/>
        <w:jc w:val="both"/>
        <w:rPr>
          <w:b/>
          <w:snapToGrid w:val="0"/>
          <w:sz w:val="22"/>
          <w:szCs w:val="22"/>
        </w:rPr>
      </w:pPr>
    </w:p>
    <w:p w:rsidR="003F2827" w:rsidRPr="00356579" w:rsidRDefault="003F2827" w:rsidP="003F2827">
      <w:pPr>
        <w:widowControl w:val="0"/>
        <w:ind w:right="-32"/>
        <w:jc w:val="both"/>
        <w:rPr>
          <w:b/>
          <w:bCs/>
          <w:sz w:val="22"/>
          <w:szCs w:val="22"/>
        </w:rPr>
      </w:pPr>
      <w:r w:rsidRPr="00356579">
        <w:rPr>
          <w:b/>
          <w:snapToGrid w:val="0"/>
          <w:sz w:val="22"/>
          <w:szCs w:val="22"/>
        </w:rPr>
        <w:t xml:space="preserve">6.2 </w:t>
      </w:r>
      <w:r w:rsidRPr="00356579">
        <w:rPr>
          <w:b/>
          <w:bCs/>
          <w:sz w:val="22"/>
          <w:szCs w:val="22"/>
        </w:rPr>
        <w:t xml:space="preserve">Posebni pogoji za sodelovanje na javnem razpisu </w:t>
      </w:r>
      <w:r w:rsidRPr="00356579">
        <w:rPr>
          <w:b/>
          <w:bCs/>
          <w:snapToGrid w:val="0"/>
          <w:sz w:val="22"/>
          <w:szCs w:val="22"/>
        </w:rPr>
        <w:t>JR8–MRŠ–2014</w:t>
      </w:r>
    </w:p>
    <w:p w:rsidR="003F2827" w:rsidRPr="00356579" w:rsidRDefault="003F2827" w:rsidP="003C18D6">
      <w:pPr>
        <w:widowControl w:val="0"/>
        <w:ind w:right="-32"/>
        <w:jc w:val="both"/>
        <w:rPr>
          <w:b/>
          <w:snapToGrid w:val="0"/>
          <w:sz w:val="22"/>
          <w:szCs w:val="22"/>
        </w:rPr>
      </w:pPr>
    </w:p>
    <w:p w:rsidR="003C18D6" w:rsidRPr="00356579" w:rsidRDefault="003F2827" w:rsidP="003C18D6">
      <w:pPr>
        <w:widowControl w:val="0"/>
        <w:ind w:right="-32"/>
        <w:jc w:val="both"/>
        <w:rPr>
          <w:b/>
          <w:bCs/>
          <w:sz w:val="22"/>
          <w:szCs w:val="22"/>
        </w:rPr>
      </w:pPr>
      <w:r w:rsidRPr="00356579">
        <w:rPr>
          <w:b/>
          <w:bCs/>
          <w:sz w:val="22"/>
          <w:szCs w:val="22"/>
        </w:rPr>
        <w:t xml:space="preserve">6.2.1 </w:t>
      </w:r>
      <w:r w:rsidR="003C18D6" w:rsidRPr="00356579">
        <w:rPr>
          <w:b/>
          <w:bCs/>
          <w:sz w:val="22"/>
          <w:szCs w:val="22"/>
        </w:rPr>
        <w:t xml:space="preserve">Posebni pogoji za </w:t>
      </w:r>
      <w:r w:rsidRPr="00356579">
        <w:rPr>
          <w:b/>
          <w:bCs/>
          <w:sz w:val="22"/>
          <w:szCs w:val="22"/>
        </w:rPr>
        <w:t>področje mobilnosti</w:t>
      </w:r>
      <w:r w:rsidR="00C30C57" w:rsidRPr="00356579">
        <w:rPr>
          <w:b/>
          <w:bCs/>
          <w:sz w:val="22"/>
          <w:szCs w:val="22"/>
        </w:rPr>
        <w:t xml:space="preserve"> </w:t>
      </w:r>
      <w:r w:rsidR="00775191">
        <w:rPr>
          <w:b/>
          <w:bCs/>
          <w:sz w:val="22"/>
          <w:szCs w:val="22"/>
        </w:rPr>
        <w:t xml:space="preserve">avtorjev </w:t>
      </w:r>
      <w:r w:rsidR="00C30C57" w:rsidRPr="00356579">
        <w:rPr>
          <w:b/>
          <w:bCs/>
          <w:sz w:val="22"/>
          <w:szCs w:val="22"/>
        </w:rPr>
        <w:t>(M)</w:t>
      </w:r>
    </w:p>
    <w:p w:rsidR="003C18D6" w:rsidRPr="00356579" w:rsidRDefault="003C18D6" w:rsidP="003C18D6">
      <w:pPr>
        <w:autoSpaceDE w:val="0"/>
        <w:autoSpaceDN w:val="0"/>
        <w:adjustRightInd w:val="0"/>
        <w:ind w:right="-32"/>
        <w:jc w:val="both"/>
        <w:rPr>
          <w:b/>
          <w:bCs/>
          <w:sz w:val="22"/>
          <w:szCs w:val="22"/>
        </w:rPr>
      </w:pPr>
    </w:p>
    <w:p w:rsidR="00BF0A01" w:rsidRPr="00356579" w:rsidRDefault="00BF0A01" w:rsidP="00BF0A01">
      <w:pPr>
        <w:widowControl w:val="0"/>
        <w:ind w:right="-32"/>
        <w:jc w:val="both"/>
        <w:rPr>
          <w:snapToGrid w:val="0"/>
          <w:sz w:val="22"/>
          <w:szCs w:val="22"/>
        </w:rPr>
      </w:pPr>
      <w:r w:rsidRPr="00356579">
        <w:rPr>
          <w:snapToGrid w:val="0"/>
          <w:sz w:val="22"/>
          <w:szCs w:val="22"/>
        </w:rPr>
        <w:t xml:space="preserve">Prijavitelji morajo za področje mobilnosti </w:t>
      </w:r>
      <w:r w:rsidR="00775191">
        <w:rPr>
          <w:snapToGrid w:val="0"/>
          <w:sz w:val="22"/>
          <w:szCs w:val="22"/>
        </w:rPr>
        <w:t xml:space="preserve">avtorjev </w:t>
      </w:r>
      <w:r w:rsidR="003F2827" w:rsidRPr="00356579">
        <w:rPr>
          <w:snapToGrid w:val="0"/>
          <w:sz w:val="22"/>
          <w:szCs w:val="22"/>
        </w:rPr>
        <w:t xml:space="preserve">poleg splošnih pogojev, ki jih </w:t>
      </w:r>
      <w:r w:rsidR="003F2827" w:rsidRPr="00356579">
        <w:rPr>
          <w:bCs/>
          <w:sz w:val="22"/>
          <w:szCs w:val="22"/>
        </w:rPr>
        <w:t xml:space="preserve">določa besedilo točke 6.1 javnega razpisa </w:t>
      </w:r>
      <w:r w:rsidR="003F2827" w:rsidRPr="00356579">
        <w:rPr>
          <w:bCs/>
          <w:snapToGrid w:val="0"/>
          <w:sz w:val="22"/>
          <w:szCs w:val="22"/>
        </w:rPr>
        <w:t xml:space="preserve">JR8–MRŠ–2014, </w:t>
      </w:r>
      <w:r w:rsidRPr="00356579">
        <w:rPr>
          <w:snapToGrid w:val="0"/>
          <w:sz w:val="22"/>
          <w:szCs w:val="22"/>
        </w:rPr>
        <w:t xml:space="preserve">izpolnjevati naslednje </w:t>
      </w:r>
      <w:r w:rsidR="00C30C57" w:rsidRPr="00356579">
        <w:rPr>
          <w:snapToGrid w:val="0"/>
          <w:sz w:val="22"/>
          <w:szCs w:val="22"/>
        </w:rPr>
        <w:t xml:space="preserve">posebne </w:t>
      </w:r>
      <w:r w:rsidRPr="00356579">
        <w:rPr>
          <w:snapToGrid w:val="0"/>
          <w:sz w:val="22"/>
          <w:szCs w:val="22"/>
        </w:rPr>
        <w:t>pogoje:</w:t>
      </w:r>
    </w:p>
    <w:p w:rsidR="00BF0A01" w:rsidRPr="00356579" w:rsidRDefault="00BF0A01" w:rsidP="00C30C57">
      <w:pPr>
        <w:numPr>
          <w:ilvl w:val="0"/>
          <w:numId w:val="21"/>
        </w:numPr>
        <w:autoSpaceDE w:val="0"/>
        <w:autoSpaceDN w:val="0"/>
        <w:adjustRightInd w:val="0"/>
        <w:ind w:left="567" w:right="-32" w:hanging="567"/>
        <w:jc w:val="both"/>
        <w:rPr>
          <w:bCs/>
          <w:sz w:val="22"/>
          <w:szCs w:val="22"/>
        </w:rPr>
      </w:pPr>
      <w:r w:rsidRPr="00356579">
        <w:rPr>
          <w:bCs/>
          <w:sz w:val="22"/>
          <w:szCs w:val="22"/>
        </w:rPr>
        <w:t xml:space="preserve">da so fizične osebe/avtorji, ki ustvarjajo v slovenskem jeziku na področju leposlovja </w:t>
      </w:r>
      <w:r w:rsidR="00F06ABD">
        <w:rPr>
          <w:bCs/>
          <w:sz w:val="22"/>
          <w:szCs w:val="22"/>
        </w:rPr>
        <w:t>ali</w:t>
      </w:r>
      <w:r w:rsidRPr="00356579">
        <w:rPr>
          <w:bCs/>
          <w:sz w:val="22"/>
          <w:szCs w:val="22"/>
        </w:rPr>
        <w:t xml:space="preserve"> humanistike;</w:t>
      </w:r>
    </w:p>
    <w:p w:rsidR="00C30C57" w:rsidRPr="00356579" w:rsidRDefault="00C30C57" w:rsidP="00C30C57">
      <w:pPr>
        <w:numPr>
          <w:ilvl w:val="0"/>
          <w:numId w:val="21"/>
        </w:numPr>
        <w:autoSpaceDE w:val="0"/>
        <w:autoSpaceDN w:val="0"/>
        <w:adjustRightInd w:val="0"/>
        <w:ind w:left="567" w:right="-32" w:hanging="567"/>
        <w:jc w:val="both"/>
        <w:rPr>
          <w:bCs/>
          <w:sz w:val="22"/>
          <w:szCs w:val="22"/>
        </w:rPr>
      </w:pPr>
      <w:r w:rsidRPr="00356579">
        <w:rPr>
          <w:bCs/>
          <w:sz w:val="22"/>
          <w:szCs w:val="22"/>
        </w:rPr>
        <w:t xml:space="preserve">da </w:t>
      </w:r>
      <w:r w:rsidR="00DD1C02" w:rsidRPr="00356579">
        <w:rPr>
          <w:bCs/>
          <w:sz w:val="22"/>
          <w:szCs w:val="22"/>
        </w:rPr>
        <w:t xml:space="preserve">so objavili </w:t>
      </w:r>
      <w:r w:rsidRPr="00356579">
        <w:rPr>
          <w:bCs/>
          <w:sz w:val="22"/>
          <w:szCs w:val="22"/>
        </w:rPr>
        <w:t xml:space="preserve">vsaj eno (1) samostojno izvirno leposlovno ali humanistično </w:t>
      </w:r>
      <w:r w:rsidR="00DD1C02" w:rsidRPr="00356579">
        <w:rPr>
          <w:bCs/>
          <w:sz w:val="22"/>
          <w:szCs w:val="22"/>
        </w:rPr>
        <w:t xml:space="preserve">knjižno </w:t>
      </w:r>
      <w:r w:rsidRPr="00356579">
        <w:rPr>
          <w:bCs/>
          <w:sz w:val="22"/>
          <w:szCs w:val="22"/>
        </w:rPr>
        <w:t>delo</w:t>
      </w:r>
      <w:r w:rsidR="00434366" w:rsidRPr="00356579">
        <w:rPr>
          <w:bCs/>
          <w:sz w:val="22"/>
          <w:szCs w:val="22"/>
        </w:rPr>
        <w:t xml:space="preserve"> v slovenskem jeziku</w:t>
      </w:r>
      <w:r w:rsidRPr="00356579">
        <w:rPr>
          <w:bCs/>
          <w:sz w:val="22"/>
          <w:szCs w:val="22"/>
        </w:rPr>
        <w:t xml:space="preserve">, ki ni izšlo v samozaložbi, ali </w:t>
      </w:r>
      <w:r w:rsidR="00DD1C02" w:rsidRPr="00356579">
        <w:rPr>
          <w:bCs/>
          <w:sz w:val="22"/>
          <w:szCs w:val="22"/>
        </w:rPr>
        <w:t>da so v slovenskem jeziku objavljali v referenčnih tiskanih in drugih medijih</w:t>
      </w:r>
      <w:r w:rsidRPr="00356579">
        <w:rPr>
          <w:bCs/>
          <w:sz w:val="22"/>
          <w:szCs w:val="22"/>
        </w:rPr>
        <w:t>;</w:t>
      </w:r>
    </w:p>
    <w:p w:rsidR="00BF0A01" w:rsidRPr="00356579" w:rsidRDefault="00BF0A01" w:rsidP="00C30C57">
      <w:pPr>
        <w:numPr>
          <w:ilvl w:val="0"/>
          <w:numId w:val="21"/>
        </w:numPr>
        <w:autoSpaceDE w:val="0"/>
        <w:autoSpaceDN w:val="0"/>
        <w:adjustRightInd w:val="0"/>
        <w:ind w:left="567" w:right="-32" w:hanging="567"/>
        <w:jc w:val="both"/>
        <w:rPr>
          <w:bCs/>
          <w:sz w:val="22"/>
          <w:szCs w:val="22"/>
        </w:rPr>
      </w:pPr>
      <w:r w:rsidRPr="00356579">
        <w:rPr>
          <w:snapToGrid w:val="0"/>
          <w:sz w:val="22"/>
          <w:szCs w:val="22"/>
        </w:rPr>
        <w:t>da prijavljajo kulturn</w:t>
      </w:r>
      <w:r w:rsidR="005469B1" w:rsidRPr="00356579">
        <w:rPr>
          <w:snapToGrid w:val="0"/>
          <w:sz w:val="22"/>
          <w:szCs w:val="22"/>
        </w:rPr>
        <w:t>i projekt</w:t>
      </w:r>
      <w:r w:rsidRPr="00356579">
        <w:rPr>
          <w:snapToGrid w:val="0"/>
          <w:sz w:val="22"/>
          <w:szCs w:val="22"/>
        </w:rPr>
        <w:t>, ki bo v celoti realiziran v letu 201</w:t>
      </w:r>
      <w:r w:rsidR="003F2827" w:rsidRPr="00356579">
        <w:rPr>
          <w:snapToGrid w:val="0"/>
          <w:sz w:val="22"/>
          <w:szCs w:val="22"/>
        </w:rPr>
        <w:t>4</w:t>
      </w:r>
      <w:r w:rsidRPr="00356579">
        <w:rPr>
          <w:snapToGrid w:val="0"/>
          <w:sz w:val="22"/>
          <w:szCs w:val="22"/>
        </w:rPr>
        <w:t>;</w:t>
      </w:r>
    </w:p>
    <w:p w:rsidR="00BF0A01" w:rsidRPr="00356579" w:rsidRDefault="00BF0A01" w:rsidP="00C30C57">
      <w:pPr>
        <w:numPr>
          <w:ilvl w:val="0"/>
          <w:numId w:val="21"/>
        </w:numPr>
        <w:autoSpaceDE w:val="0"/>
        <w:autoSpaceDN w:val="0"/>
        <w:adjustRightInd w:val="0"/>
        <w:ind w:left="567" w:right="-32" w:hanging="567"/>
        <w:jc w:val="both"/>
        <w:rPr>
          <w:b/>
          <w:sz w:val="22"/>
          <w:szCs w:val="22"/>
        </w:rPr>
      </w:pPr>
      <w:r w:rsidRPr="00356579">
        <w:rPr>
          <w:snapToGrid w:val="0"/>
          <w:sz w:val="22"/>
          <w:szCs w:val="22"/>
        </w:rPr>
        <w:t xml:space="preserve">da </w:t>
      </w:r>
      <w:r w:rsidRPr="00356579">
        <w:rPr>
          <w:bCs/>
          <w:sz w:val="22"/>
          <w:szCs w:val="22"/>
        </w:rPr>
        <w:t xml:space="preserve">zaprošajo za </w:t>
      </w:r>
      <w:r w:rsidRPr="00356579">
        <w:rPr>
          <w:b/>
          <w:bCs/>
          <w:sz w:val="22"/>
          <w:szCs w:val="22"/>
        </w:rPr>
        <w:t xml:space="preserve">financiranje do 100 % in največ 2.000,00 EUR </w:t>
      </w:r>
      <w:r w:rsidR="005469B1" w:rsidRPr="00356579">
        <w:rPr>
          <w:b/>
          <w:bCs/>
          <w:sz w:val="22"/>
          <w:szCs w:val="22"/>
        </w:rPr>
        <w:t xml:space="preserve">vseh </w:t>
      </w:r>
      <w:r w:rsidRPr="00356579">
        <w:rPr>
          <w:b/>
          <w:bCs/>
          <w:sz w:val="22"/>
          <w:szCs w:val="22"/>
        </w:rPr>
        <w:t>upravičenih stroškov na prijavljeni projekt posamičnega avtorja;</w:t>
      </w:r>
      <w:r w:rsidRPr="00356579">
        <w:rPr>
          <w:bCs/>
          <w:sz w:val="22"/>
          <w:szCs w:val="22"/>
        </w:rPr>
        <w:t xml:space="preserve"> </w:t>
      </w:r>
    </w:p>
    <w:p w:rsidR="00BF0A01" w:rsidRPr="00356579" w:rsidRDefault="00BF0A01" w:rsidP="00C30C57">
      <w:pPr>
        <w:numPr>
          <w:ilvl w:val="0"/>
          <w:numId w:val="21"/>
        </w:numPr>
        <w:autoSpaceDE w:val="0"/>
        <w:autoSpaceDN w:val="0"/>
        <w:adjustRightInd w:val="0"/>
        <w:ind w:left="567" w:right="-32" w:hanging="567"/>
        <w:jc w:val="both"/>
        <w:rPr>
          <w:bCs/>
          <w:sz w:val="22"/>
          <w:szCs w:val="22"/>
        </w:rPr>
      </w:pPr>
      <w:r w:rsidRPr="00356579">
        <w:rPr>
          <w:sz w:val="22"/>
          <w:szCs w:val="22"/>
        </w:rPr>
        <w:t>da prijavljajo kulturne projekte, ki so finančno uravnoteženi, kar pomeni, da morajo biti prihodki in odhodki prijavljenega projekta enaki (prihodki = odhodki);</w:t>
      </w:r>
    </w:p>
    <w:p w:rsidR="00BF0A01" w:rsidRDefault="00BF0A01" w:rsidP="000C2EDD">
      <w:pPr>
        <w:pStyle w:val="Odstavekseznama"/>
        <w:tabs>
          <w:tab w:val="num" w:pos="426"/>
        </w:tabs>
        <w:autoSpaceDE w:val="0"/>
        <w:autoSpaceDN w:val="0"/>
        <w:adjustRightInd w:val="0"/>
        <w:ind w:left="567"/>
        <w:jc w:val="both"/>
        <w:rPr>
          <w:b/>
          <w:sz w:val="22"/>
          <w:szCs w:val="22"/>
        </w:rPr>
      </w:pPr>
      <w:r w:rsidRPr="00356579">
        <w:rPr>
          <w:b/>
          <w:bCs/>
          <w:sz w:val="22"/>
          <w:szCs w:val="22"/>
        </w:rPr>
        <w:t xml:space="preserve">Dokazilo: </w:t>
      </w:r>
      <w:r w:rsidRPr="00356579">
        <w:rPr>
          <w:b/>
          <w:sz w:val="22"/>
          <w:szCs w:val="22"/>
        </w:rPr>
        <w:t>prijavni obrazec OBR – M.</w:t>
      </w:r>
    </w:p>
    <w:p w:rsidR="000C2EDD" w:rsidRPr="000C2EDD" w:rsidRDefault="000C2EDD" w:rsidP="000C2EDD">
      <w:pPr>
        <w:pStyle w:val="Odstavekseznama"/>
        <w:tabs>
          <w:tab w:val="num" w:pos="426"/>
        </w:tabs>
        <w:autoSpaceDE w:val="0"/>
        <w:autoSpaceDN w:val="0"/>
        <w:adjustRightInd w:val="0"/>
        <w:ind w:left="567"/>
        <w:jc w:val="both"/>
        <w:rPr>
          <w:b/>
          <w:sz w:val="22"/>
          <w:szCs w:val="22"/>
        </w:rPr>
      </w:pPr>
    </w:p>
    <w:p w:rsidR="00BF0A01" w:rsidRPr="00F3781A" w:rsidRDefault="00C30C57" w:rsidP="00BF0A01">
      <w:pPr>
        <w:jc w:val="both"/>
        <w:rPr>
          <w:sz w:val="22"/>
          <w:szCs w:val="22"/>
        </w:rPr>
      </w:pPr>
      <w:r>
        <w:rPr>
          <w:sz w:val="22"/>
          <w:szCs w:val="22"/>
        </w:rPr>
        <w:t xml:space="preserve">Javna agencija za knjigo RŠ bo na </w:t>
      </w:r>
      <w:r w:rsidR="00BF0A01" w:rsidRPr="00F3781A">
        <w:rPr>
          <w:sz w:val="22"/>
          <w:szCs w:val="22"/>
        </w:rPr>
        <w:t xml:space="preserve">razpisu </w:t>
      </w:r>
      <w:r w:rsidRPr="00C30C57">
        <w:rPr>
          <w:bCs/>
          <w:snapToGrid w:val="0"/>
          <w:sz w:val="22"/>
          <w:szCs w:val="22"/>
        </w:rPr>
        <w:t xml:space="preserve">JR8–MRŠ–2014 </w:t>
      </w:r>
      <w:r w:rsidR="00775191">
        <w:rPr>
          <w:bCs/>
          <w:snapToGrid w:val="0"/>
          <w:sz w:val="22"/>
          <w:szCs w:val="22"/>
        </w:rPr>
        <w:t xml:space="preserve">na področju mobilnosti avtorjev </w:t>
      </w:r>
      <w:r w:rsidR="00BF0A01" w:rsidRPr="00F3781A">
        <w:rPr>
          <w:sz w:val="22"/>
          <w:szCs w:val="22"/>
        </w:rPr>
        <w:t>za sofinanciranje izbra</w:t>
      </w:r>
      <w:r>
        <w:rPr>
          <w:sz w:val="22"/>
          <w:szCs w:val="22"/>
        </w:rPr>
        <w:t>la največ tri (3) projekte</w:t>
      </w:r>
      <w:r w:rsidR="00BF0A01" w:rsidRPr="00F3781A">
        <w:rPr>
          <w:sz w:val="22"/>
          <w:szCs w:val="22"/>
        </w:rPr>
        <w:t xml:space="preserve"> posamičnega prijavitelja. </w:t>
      </w:r>
    </w:p>
    <w:p w:rsidR="00BF0A01" w:rsidRPr="0072275A" w:rsidRDefault="00BF0A01" w:rsidP="003C18D6">
      <w:pPr>
        <w:autoSpaceDE w:val="0"/>
        <w:autoSpaceDN w:val="0"/>
        <w:adjustRightInd w:val="0"/>
        <w:ind w:right="-32"/>
        <w:jc w:val="both"/>
        <w:rPr>
          <w:b/>
          <w:bCs/>
          <w:sz w:val="22"/>
          <w:szCs w:val="22"/>
        </w:rPr>
      </w:pPr>
    </w:p>
    <w:p w:rsidR="003C18D6" w:rsidRPr="0072275A" w:rsidRDefault="00C30C57" w:rsidP="003C18D6">
      <w:pPr>
        <w:tabs>
          <w:tab w:val="left" w:pos="720"/>
        </w:tabs>
        <w:autoSpaceDE w:val="0"/>
        <w:autoSpaceDN w:val="0"/>
        <w:adjustRightInd w:val="0"/>
        <w:ind w:right="-32"/>
        <w:jc w:val="both"/>
        <w:rPr>
          <w:b/>
          <w:sz w:val="22"/>
          <w:szCs w:val="22"/>
        </w:rPr>
      </w:pPr>
      <w:r>
        <w:rPr>
          <w:b/>
          <w:sz w:val="22"/>
          <w:szCs w:val="22"/>
        </w:rPr>
        <w:t>6.2.7</w:t>
      </w:r>
      <w:r w:rsidR="003C18D6" w:rsidRPr="0072275A">
        <w:rPr>
          <w:b/>
          <w:sz w:val="22"/>
          <w:szCs w:val="22"/>
        </w:rPr>
        <w:t xml:space="preserve"> Posebni pogoji za področje rezidenčnih štipendij v tujini (RŠ)</w:t>
      </w:r>
    </w:p>
    <w:p w:rsidR="003C18D6" w:rsidRPr="0072275A" w:rsidRDefault="003C18D6" w:rsidP="003C18D6">
      <w:pPr>
        <w:jc w:val="both"/>
        <w:rPr>
          <w:b/>
          <w:bCs/>
          <w:sz w:val="22"/>
          <w:szCs w:val="22"/>
        </w:rPr>
      </w:pPr>
    </w:p>
    <w:p w:rsidR="003C18D6" w:rsidRPr="0072275A" w:rsidRDefault="003C18D6" w:rsidP="003C18D6">
      <w:pPr>
        <w:widowControl w:val="0"/>
        <w:ind w:right="-32"/>
        <w:jc w:val="both"/>
        <w:rPr>
          <w:snapToGrid w:val="0"/>
          <w:sz w:val="22"/>
          <w:szCs w:val="22"/>
        </w:rPr>
      </w:pPr>
      <w:r w:rsidRPr="0072275A">
        <w:rPr>
          <w:snapToGrid w:val="0"/>
          <w:sz w:val="22"/>
          <w:szCs w:val="22"/>
        </w:rPr>
        <w:t xml:space="preserve">Prijavitelji </w:t>
      </w:r>
      <w:r w:rsidR="00C30C57">
        <w:rPr>
          <w:snapToGrid w:val="0"/>
          <w:sz w:val="22"/>
          <w:szCs w:val="22"/>
        </w:rPr>
        <w:t xml:space="preserve">morajo za področje rezidenčnih štipendij v tujini </w:t>
      </w:r>
      <w:r w:rsidRPr="0072275A">
        <w:rPr>
          <w:snapToGrid w:val="0"/>
          <w:sz w:val="22"/>
          <w:szCs w:val="22"/>
        </w:rPr>
        <w:t xml:space="preserve">poleg </w:t>
      </w:r>
      <w:r w:rsidRPr="0072275A">
        <w:rPr>
          <w:bCs/>
          <w:sz w:val="22"/>
          <w:szCs w:val="22"/>
        </w:rPr>
        <w:t xml:space="preserve">splošnih pogojev, ki jih določa besedilo točke 6.1 javnega razpisa </w:t>
      </w:r>
      <w:r w:rsidR="00C30C57" w:rsidRPr="00BF0A01">
        <w:rPr>
          <w:bCs/>
          <w:snapToGrid w:val="0"/>
          <w:sz w:val="22"/>
          <w:szCs w:val="22"/>
        </w:rPr>
        <w:t>JR8–MRŠ–2014</w:t>
      </w:r>
      <w:r w:rsidRPr="0072275A">
        <w:rPr>
          <w:bCs/>
          <w:snapToGrid w:val="0"/>
          <w:sz w:val="22"/>
          <w:szCs w:val="22"/>
        </w:rPr>
        <w:t xml:space="preserve">, </w:t>
      </w:r>
      <w:r w:rsidR="00C30C57">
        <w:rPr>
          <w:bCs/>
          <w:sz w:val="22"/>
          <w:szCs w:val="22"/>
        </w:rPr>
        <w:t>izpolnjevati</w:t>
      </w:r>
      <w:r w:rsidRPr="0072275A">
        <w:rPr>
          <w:b/>
          <w:bCs/>
          <w:sz w:val="22"/>
          <w:szCs w:val="22"/>
        </w:rPr>
        <w:t xml:space="preserve"> </w:t>
      </w:r>
      <w:r w:rsidRPr="0072275A">
        <w:rPr>
          <w:bCs/>
          <w:sz w:val="22"/>
          <w:szCs w:val="22"/>
        </w:rPr>
        <w:t>naslednje posebne pogoje</w:t>
      </w:r>
      <w:r w:rsidRPr="0072275A">
        <w:rPr>
          <w:snapToGrid w:val="0"/>
          <w:sz w:val="22"/>
          <w:szCs w:val="22"/>
        </w:rPr>
        <w:t>:</w:t>
      </w:r>
    </w:p>
    <w:p w:rsidR="003C18D6" w:rsidRPr="00896C2F" w:rsidRDefault="003C18D6" w:rsidP="00C30C57">
      <w:pPr>
        <w:widowControl w:val="0"/>
        <w:numPr>
          <w:ilvl w:val="0"/>
          <w:numId w:val="2"/>
        </w:numPr>
        <w:tabs>
          <w:tab w:val="clear" w:pos="340"/>
          <w:tab w:val="num" w:pos="567"/>
        </w:tabs>
        <w:ind w:left="567" w:right="-32" w:hanging="567"/>
        <w:jc w:val="both"/>
        <w:rPr>
          <w:snapToGrid w:val="0"/>
          <w:sz w:val="22"/>
          <w:szCs w:val="22"/>
        </w:rPr>
      </w:pPr>
      <w:r w:rsidRPr="00896C2F">
        <w:rPr>
          <w:color w:val="000000"/>
          <w:sz w:val="22"/>
          <w:szCs w:val="22"/>
        </w:rPr>
        <w:t xml:space="preserve">da so </w:t>
      </w:r>
      <w:r w:rsidRPr="00896C2F">
        <w:rPr>
          <w:bCs/>
          <w:sz w:val="22"/>
          <w:szCs w:val="22"/>
        </w:rPr>
        <w:t>fizične osebe</w:t>
      </w:r>
      <w:r w:rsidR="00DD1C02" w:rsidRPr="00896C2F">
        <w:rPr>
          <w:bCs/>
          <w:sz w:val="22"/>
          <w:szCs w:val="22"/>
        </w:rPr>
        <w:t>/</w:t>
      </w:r>
      <w:r w:rsidRPr="00896C2F">
        <w:rPr>
          <w:bCs/>
          <w:sz w:val="22"/>
          <w:szCs w:val="22"/>
        </w:rPr>
        <w:t>avtorji</w:t>
      </w:r>
      <w:r w:rsidR="00DD1C02" w:rsidRPr="00896C2F">
        <w:rPr>
          <w:bCs/>
          <w:sz w:val="22"/>
          <w:szCs w:val="22"/>
        </w:rPr>
        <w:t>, ki ustvarjajo v slovenskem jeziku na področju</w:t>
      </w:r>
      <w:r w:rsidRPr="00896C2F">
        <w:rPr>
          <w:bCs/>
          <w:sz w:val="22"/>
          <w:szCs w:val="22"/>
        </w:rPr>
        <w:t xml:space="preserve"> </w:t>
      </w:r>
      <w:r w:rsidRPr="00896C2F">
        <w:rPr>
          <w:snapToGrid w:val="0"/>
          <w:sz w:val="22"/>
          <w:szCs w:val="22"/>
        </w:rPr>
        <w:t>leposlov</w:t>
      </w:r>
      <w:r w:rsidR="00DD1C02" w:rsidRPr="00896C2F">
        <w:rPr>
          <w:snapToGrid w:val="0"/>
          <w:sz w:val="22"/>
          <w:szCs w:val="22"/>
        </w:rPr>
        <w:t>ja</w:t>
      </w:r>
      <w:r w:rsidRPr="00896C2F">
        <w:rPr>
          <w:snapToGrid w:val="0"/>
          <w:sz w:val="22"/>
          <w:szCs w:val="22"/>
        </w:rPr>
        <w:t xml:space="preserve"> </w:t>
      </w:r>
      <w:r w:rsidR="00F06ABD">
        <w:rPr>
          <w:snapToGrid w:val="0"/>
          <w:sz w:val="22"/>
          <w:szCs w:val="22"/>
        </w:rPr>
        <w:t>ali</w:t>
      </w:r>
      <w:r w:rsidRPr="00896C2F">
        <w:rPr>
          <w:snapToGrid w:val="0"/>
          <w:sz w:val="22"/>
          <w:szCs w:val="22"/>
        </w:rPr>
        <w:t xml:space="preserve"> esejisti</w:t>
      </w:r>
      <w:r w:rsidR="00DD1C02" w:rsidRPr="00896C2F">
        <w:rPr>
          <w:snapToGrid w:val="0"/>
          <w:sz w:val="22"/>
          <w:szCs w:val="22"/>
        </w:rPr>
        <w:t>ke</w:t>
      </w:r>
      <w:r w:rsidR="00DD1C02" w:rsidRPr="00896C2F">
        <w:rPr>
          <w:color w:val="000000"/>
          <w:sz w:val="22"/>
          <w:szCs w:val="22"/>
        </w:rPr>
        <w:t>;</w:t>
      </w:r>
    </w:p>
    <w:p w:rsidR="003C18D6" w:rsidRPr="00896C2F" w:rsidRDefault="003C18D6" w:rsidP="00C30C57">
      <w:pPr>
        <w:numPr>
          <w:ilvl w:val="0"/>
          <w:numId w:val="2"/>
        </w:numPr>
        <w:tabs>
          <w:tab w:val="clear" w:pos="340"/>
          <w:tab w:val="num" w:pos="567"/>
        </w:tabs>
        <w:ind w:left="567" w:hanging="567"/>
        <w:jc w:val="both"/>
        <w:rPr>
          <w:sz w:val="22"/>
          <w:szCs w:val="22"/>
        </w:rPr>
      </w:pPr>
      <w:r w:rsidRPr="00896C2F">
        <w:rPr>
          <w:sz w:val="22"/>
          <w:szCs w:val="22"/>
        </w:rPr>
        <w:t>da so v obdobju 2010–201</w:t>
      </w:r>
      <w:r w:rsidR="00C30C57" w:rsidRPr="00896C2F">
        <w:rPr>
          <w:sz w:val="22"/>
          <w:szCs w:val="22"/>
        </w:rPr>
        <w:t>4</w:t>
      </w:r>
      <w:r w:rsidRPr="00896C2F">
        <w:rPr>
          <w:sz w:val="22"/>
          <w:szCs w:val="22"/>
        </w:rPr>
        <w:t xml:space="preserve"> objavili vsaj eno (1) samostojno izvirno leposlovno ali esejistično knjižno delo</w:t>
      </w:r>
      <w:r w:rsidR="00554F6B" w:rsidRPr="00896C2F">
        <w:rPr>
          <w:sz w:val="22"/>
          <w:szCs w:val="22"/>
        </w:rPr>
        <w:t xml:space="preserve"> v slovenskem jeziku</w:t>
      </w:r>
      <w:r w:rsidRPr="00896C2F">
        <w:rPr>
          <w:sz w:val="22"/>
          <w:szCs w:val="22"/>
        </w:rPr>
        <w:t>, ki ni izšlo v samozaložbi, ali da so v obdobju 2010</w:t>
      </w:r>
      <w:r w:rsidRPr="00896C2F">
        <w:rPr>
          <w:bCs/>
          <w:snapToGrid w:val="0"/>
          <w:sz w:val="22"/>
          <w:szCs w:val="22"/>
        </w:rPr>
        <w:t>–</w:t>
      </w:r>
      <w:r w:rsidRPr="00896C2F">
        <w:rPr>
          <w:sz w:val="22"/>
          <w:szCs w:val="22"/>
        </w:rPr>
        <w:t>201</w:t>
      </w:r>
      <w:r w:rsidR="00C30C57" w:rsidRPr="00896C2F">
        <w:rPr>
          <w:sz w:val="22"/>
          <w:szCs w:val="22"/>
        </w:rPr>
        <w:t>4</w:t>
      </w:r>
      <w:r w:rsidRPr="00896C2F">
        <w:rPr>
          <w:sz w:val="22"/>
          <w:szCs w:val="22"/>
        </w:rPr>
        <w:t xml:space="preserve"> </w:t>
      </w:r>
      <w:r w:rsidR="00DD1C02" w:rsidRPr="00896C2F">
        <w:rPr>
          <w:sz w:val="22"/>
          <w:szCs w:val="22"/>
        </w:rPr>
        <w:t xml:space="preserve">v slovenskem jeziku </w:t>
      </w:r>
      <w:r w:rsidRPr="00896C2F">
        <w:rPr>
          <w:sz w:val="22"/>
          <w:szCs w:val="22"/>
        </w:rPr>
        <w:t>objavljali v referenčnih tiskanih</w:t>
      </w:r>
      <w:r w:rsidR="00DD1C02" w:rsidRPr="00896C2F">
        <w:rPr>
          <w:sz w:val="22"/>
          <w:szCs w:val="22"/>
        </w:rPr>
        <w:t xml:space="preserve"> in drugih medijih;</w:t>
      </w:r>
    </w:p>
    <w:p w:rsidR="00B706F0" w:rsidRDefault="003C18D6" w:rsidP="00C30C57">
      <w:pPr>
        <w:numPr>
          <w:ilvl w:val="0"/>
          <w:numId w:val="2"/>
        </w:numPr>
        <w:tabs>
          <w:tab w:val="clear" w:pos="340"/>
          <w:tab w:val="num" w:pos="567"/>
        </w:tabs>
        <w:ind w:left="567" w:hanging="567"/>
        <w:jc w:val="both"/>
        <w:rPr>
          <w:sz w:val="22"/>
          <w:szCs w:val="22"/>
        </w:rPr>
      </w:pPr>
      <w:r w:rsidRPr="00896C2F">
        <w:rPr>
          <w:snapToGrid w:val="0"/>
          <w:sz w:val="22"/>
          <w:szCs w:val="22"/>
        </w:rPr>
        <w:t xml:space="preserve">da </w:t>
      </w:r>
      <w:r w:rsidRPr="00896C2F">
        <w:rPr>
          <w:sz w:val="22"/>
          <w:szCs w:val="22"/>
        </w:rPr>
        <w:t>v letih 2012 in 2013 in za leto 2014 niso prejeli rezidenčne štipendije za bivanje v tujini, financirane iz državnega proračuna (mdr. JAK, MK, MIZKŠ, DSP)</w:t>
      </w:r>
      <w:r w:rsidR="00B706F0">
        <w:rPr>
          <w:sz w:val="22"/>
          <w:szCs w:val="22"/>
        </w:rPr>
        <w:t>;</w:t>
      </w:r>
    </w:p>
    <w:p w:rsidR="003C18D6" w:rsidRPr="00896C2F" w:rsidRDefault="00B706F0" w:rsidP="00C30C57">
      <w:pPr>
        <w:numPr>
          <w:ilvl w:val="0"/>
          <w:numId w:val="2"/>
        </w:numPr>
        <w:tabs>
          <w:tab w:val="clear" w:pos="340"/>
          <w:tab w:val="num" w:pos="567"/>
        </w:tabs>
        <w:ind w:left="567" w:hanging="567"/>
        <w:jc w:val="both"/>
        <w:rPr>
          <w:sz w:val="22"/>
          <w:szCs w:val="22"/>
        </w:rPr>
      </w:pPr>
      <w:r>
        <w:rPr>
          <w:sz w:val="22"/>
          <w:szCs w:val="22"/>
        </w:rPr>
        <w:t>da aktivno obvladajo vsaj en tuj jezik</w:t>
      </w:r>
      <w:r w:rsidR="003C18D6" w:rsidRPr="00896C2F">
        <w:rPr>
          <w:sz w:val="22"/>
          <w:szCs w:val="22"/>
        </w:rPr>
        <w:t xml:space="preserve">. </w:t>
      </w:r>
    </w:p>
    <w:p w:rsidR="003C18D6" w:rsidRPr="0072275A" w:rsidRDefault="003C18D6" w:rsidP="003C18D6">
      <w:pPr>
        <w:jc w:val="both"/>
        <w:rPr>
          <w:b/>
          <w:bCs/>
          <w:sz w:val="22"/>
          <w:szCs w:val="22"/>
        </w:rPr>
      </w:pPr>
    </w:p>
    <w:p w:rsidR="003C18D6" w:rsidRPr="0072275A" w:rsidRDefault="003C18D6" w:rsidP="003C18D6">
      <w:pPr>
        <w:jc w:val="both"/>
        <w:rPr>
          <w:sz w:val="22"/>
          <w:szCs w:val="22"/>
        </w:rPr>
      </w:pPr>
      <w:r w:rsidRPr="0072275A">
        <w:rPr>
          <w:sz w:val="22"/>
          <w:szCs w:val="22"/>
        </w:rPr>
        <w:t xml:space="preserve">Javna agencija za knjigo RS bo na razpisu </w:t>
      </w:r>
      <w:r w:rsidR="00C30C57" w:rsidRPr="00BF0A01">
        <w:rPr>
          <w:bCs/>
          <w:snapToGrid w:val="0"/>
          <w:sz w:val="22"/>
          <w:szCs w:val="22"/>
        </w:rPr>
        <w:t>JR8–MRŠ–2014</w:t>
      </w:r>
      <w:r w:rsidRPr="0072275A">
        <w:rPr>
          <w:sz w:val="22"/>
          <w:szCs w:val="22"/>
        </w:rPr>
        <w:t xml:space="preserve"> izbrala največ </w:t>
      </w:r>
      <w:r w:rsidR="00A400A0">
        <w:rPr>
          <w:sz w:val="22"/>
          <w:szCs w:val="22"/>
        </w:rPr>
        <w:t>šest</w:t>
      </w:r>
      <w:r w:rsidRPr="0072275A">
        <w:rPr>
          <w:sz w:val="22"/>
          <w:szCs w:val="22"/>
        </w:rPr>
        <w:t xml:space="preserve"> (</w:t>
      </w:r>
      <w:r w:rsidR="00A400A0">
        <w:rPr>
          <w:sz w:val="22"/>
          <w:szCs w:val="22"/>
        </w:rPr>
        <w:t>6</w:t>
      </w:r>
      <w:r w:rsidRPr="0072275A">
        <w:rPr>
          <w:sz w:val="22"/>
          <w:szCs w:val="22"/>
        </w:rPr>
        <w:t>) prejemnikov rezidenčnih štipendij v tujini.</w:t>
      </w:r>
    </w:p>
    <w:p w:rsidR="003C18D6" w:rsidRPr="0072275A" w:rsidRDefault="003C18D6" w:rsidP="003C18D6">
      <w:pPr>
        <w:jc w:val="both"/>
        <w:rPr>
          <w:b/>
          <w:bCs/>
          <w:sz w:val="22"/>
          <w:szCs w:val="22"/>
        </w:rPr>
      </w:pPr>
    </w:p>
    <w:p w:rsidR="004E558F" w:rsidRDefault="004E558F" w:rsidP="003C18D6">
      <w:pPr>
        <w:jc w:val="both"/>
        <w:outlineLvl w:val="0"/>
        <w:rPr>
          <w:b/>
          <w:bCs/>
          <w:sz w:val="22"/>
          <w:szCs w:val="22"/>
        </w:rPr>
      </w:pPr>
    </w:p>
    <w:p w:rsidR="001B7138" w:rsidRDefault="001B7138" w:rsidP="003C18D6">
      <w:pPr>
        <w:jc w:val="both"/>
        <w:outlineLvl w:val="0"/>
        <w:rPr>
          <w:b/>
          <w:bCs/>
          <w:sz w:val="22"/>
          <w:szCs w:val="22"/>
        </w:rPr>
      </w:pPr>
    </w:p>
    <w:p w:rsidR="003C18D6" w:rsidRPr="0072275A" w:rsidRDefault="003C18D6" w:rsidP="003C18D6">
      <w:pPr>
        <w:jc w:val="both"/>
        <w:outlineLvl w:val="0"/>
        <w:rPr>
          <w:b/>
          <w:sz w:val="22"/>
          <w:szCs w:val="22"/>
        </w:rPr>
      </w:pPr>
      <w:r w:rsidRPr="0072275A">
        <w:rPr>
          <w:b/>
          <w:bCs/>
          <w:sz w:val="22"/>
          <w:szCs w:val="22"/>
        </w:rPr>
        <w:t>7</w:t>
      </w:r>
      <w:r w:rsidRPr="0072275A">
        <w:rPr>
          <w:b/>
          <w:sz w:val="22"/>
          <w:szCs w:val="22"/>
        </w:rPr>
        <w:t xml:space="preserve">. Kriteriji za ocenjevanje prijav </w:t>
      </w:r>
    </w:p>
    <w:p w:rsidR="003C18D6" w:rsidRPr="0072275A" w:rsidRDefault="003C18D6" w:rsidP="003C18D6">
      <w:pPr>
        <w:tabs>
          <w:tab w:val="left" w:pos="720"/>
        </w:tabs>
        <w:autoSpaceDE w:val="0"/>
        <w:autoSpaceDN w:val="0"/>
        <w:adjustRightInd w:val="0"/>
        <w:ind w:right="-32"/>
        <w:jc w:val="both"/>
        <w:rPr>
          <w:b/>
          <w:snapToGrid w:val="0"/>
          <w:sz w:val="22"/>
          <w:szCs w:val="22"/>
        </w:rPr>
      </w:pPr>
    </w:p>
    <w:p w:rsidR="003C18D6" w:rsidRDefault="003C18D6" w:rsidP="003C18D6">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b/>
          <w:szCs w:val="22"/>
        </w:rPr>
      </w:pPr>
      <w:r w:rsidRPr="0072275A">
        <w:rPr>
          <w:b/>
          <w:snapToGrid w:val="0"/>
          <w:szCs w:val="22"/>
        </w:rPr>
        <w:t xml:space="preserve">7.1 Področje </w:t>
      </w:r>
      <w:r w:rsidR="00A400A0">
        <w:rPr>
          <w:b/>
          <w:snapToGrid w:val="0"/>
          <w:szCs w:val="22"/>
        </w:rPr>
        <w:t>mobilnosti</w:t>
      </w:r>
      <w:r w:rsidR="00775191">
        <w:rPr>
          <w:b/>
          <w:snapToGrid w:val="0"/>
          <w:szCs w:val="22"/>
        </w:rPr>
        <w:t xml:space="preserve"> avtorjev</w:t>
      </w:r>
      <w:r w:rsidRPr="0072275A">
        <w:rPr>
          <w:szCs w:val="22"/>
        </w:rPr>
        <w:t xml:space="preserve"> </w:t>
      </w:r>
      <w:r w:rsidR="00A400A0">
        <w:rPr>
          <w:b/>
          <w:szCs w:val="22"/>
        </w:rPr>
        <w:t>(M</w:t>
      </w:r>
      <w:r w:rsidRPr="0072275A">
        <w:rPr>
          <w:b/>
          <w:szCs w:val="22"/>
        </w:rPr>
        <w:t>)</w:t>
      </w:r>
    </w:p>
    <w:tbl>
      <w:tblPr>
        <w:tblStyle w:val="Tabelamrea"/>
        <w:tblW w:w="0" w:type="auto"/>
        <w:tblInd w:w="108" w:type="dxa"/>
        <w:tblLook w:val="01E0" w:firstRow="1" w:lastRow="1" w:firstColumn="1" w:lastColumn="1" w:noHBand="0" w:noVBand="0"/>
      </w:tblPr>
      <w:tblGrid>
        <w:gridCol w:w="651"/>
        <w:gridCol w:w="7429"/>
        <w:gridCol w:w="1100"/>
      </w:tblGrid>
      <w:tr w:rsidR="00C30C57" w:rsidRPr="00F3781A" w:rsidTr="00C30C57">
        <w:trPr>
          <w:trHeight w:val="695"/>
        </w:trPr>
        <w:tc>
          <w:tcPr>
            <w:tcW w:w="651" w:type="dxa"/>
          </w:tcPr>
          <w:p w:rsidR="00C30C57" w:rsidRPr="00F3781A" w:rsidRDefault="00C30C57" w:rsidP="00434366">
            <w:pPr>
              <w:jc w:val="both"/>
              <w:rPr>
                <w:b/>
                <w:sz w:val="22"/>
                <w:szCs w:val="22"/>
              </w:rPr>
            </w:pPr>
            <w:proofErr w:type="spellStart"/>
            <w:r w:rsidRPr="00F3781A">
              <w:rPr>
                <w:b/>
                <w:sz w:val="22"/>
                <w:szCs w:val="22"/>
              </w:rPr>
              <w:t>Zap</w:t>
            </w:r>
            <w:proofErr w:type="spellEnd"/>
            <w:r w:rsidRPr="00F3781A">
              <w:rPr>
                <w:b/>
                <w:sz w:val="22"/>
                <w:szCs w:val="22"/>
              </w:rPr>
              <w:t>. št.</w:t>
            </w:r>
          </w:p>
        </w:tc>
        <w:tc>
          <w:tcPr>
            <w:tcW w:w="7429" w:type="dxa"/>
          </w:tcPr>
          <w:p w:rsidR="00C30C57" w:rsidRPr="00F3781A" w:rsidRDefault="00C30C57" w:rsidP="00434366">
            <w:pPr>
              <w:jc w:val="both"/>
              <w:rPr>
                <w:b/>
                <w:sz w:val="22"/>
                <w:szCs w:val="22"/>
              </w:rPr>
            </w:pPr>
            <w:r w:rsidRPr="00F3781A">
              <w:rPr>
                <w:b/>
                <w:sz w:val="22"/>
                <w:szCs w:val="22"/>
              </w:rPr>
              <w:t>Kriteriji javnega razpisa – mobilnost</w:t>
            </w:r>
            <w:r w:rsidR="00775191">
              <w:rPr>
                <w:b/>
                <w:sz w:val="22"/>
                <w:szCs w:val="22"/>
              </w:rPr>
              <w:t xml:space="preserve"> avtorjev</w:t>
            </w:r>
            <w:r w:rsidRPr="00F3781A">
              <w:rPr>
                <w:b/>
                <w:sz w:val="22"/>
                <w:szCs w:val="22"/>
              </w:rPr>
              <w:t xml:space="preserve"> (M)</w:t>
            </w:r>
          </w:p>
        </w:tc>
        <w:tc>
          <w:tcPr>
            <w:tcW w:w="1100" w:type="dxa"/>
          </w:tcPr>
          <w:p w:rsidR="00C30C57" w:rsidRPr="00F3781A" w:rsidRDefault="00C30C57" w:rsidP="00434366">
            <w:pPr>
              <w:jc w:val="center"/>
              <w:rPr>
                <w:b/>
                <w:sz w:val="22"/>
                <w:szCs w:val="22"/>
              </w:rPr>
            </w:pPr>
            <w:r w:rsidRPr="00F3781A">
              <w:rPr>
                <w:b/>
                <w:sz w:val="22"/>
                <w:szCs w:val="22"/>
              </w:rPr>
              <w:t>Možno št. točk</w:t>
            </w:r>
          </w:p>
        </w:tc>
      </w:tr>
      <w:tr w:rsidR="00C30C57" w:rsidRPr="00F3781A" w:rsidTr="00C30C57">
        <w:tc>
          <w:tcPr>
            <w:tcW w:w="651" w:type="dxa"/>
          </w:tcPr>
          <w:p w:rsidR="00C30C57" w:rsidRPr="00F3781A" w:rsidRDefault="00C30C57" w:rsidP="00434366">
            <w:pPr>
              <w:jc w:val="both"/>
              <w:rPr>
                <w:sz w:val="22"/>
                <w:szCs w:val="22"/>
              </w:rPr>
            </w:pPr>
            <w:r w:rsidRPr="00F3781A">
              <w:rPr>
                <w:sz w:val="22"/>
                <w:szCs w:val="22"/>
              </w:rPr>
              <w:t>1.</w:t>
            </w:r>
          </w:p>
        </w:tc>
        <w:tc>
          <w:tcPr>
            <w:tcW w:w="7429" w:type="dxa"/>
          </w:tcPr>
          <w:p w:rsidR="00C30C57" w:rsidRPr="00F3781A" w:rsidRDefault="00C30C57" w:rsidP="00434366">
            <w:pPr>
              <w:jc w:val="both"/>
              <w:rPr>
                <w:sz w:val="22"/>
                <w:szCs w:val="22"/>
              </w:rPr>
            </w:pPr>
            <w:r w:rsidRPr="00F3781A">
              <w:rPr>
                <w:snapToGrid w:val="0"/>
                <w:sz w:val="22"/>
                <w:szCs w:val="22"/>
              </w:rPr>
              <w:t>Reference avtorja, obseg in aktualnost njegovega opusa</w:t>
            </w:r>
            <w:r>
              <w:rPr>
                <w:snapToGrid w:val="0"/>
                <w:sz w:val="22"/>
                <w:szCs w:val="22"/>
              </w:rPr>
              <w:t xml:space="preserve"> ali</w:t>
            </w:r>
            <w:r w:rsidRPr="00F3781A">
              <w:rPr>
                <w:snapToGrid w:val="0"/>
                <w:sz w:val="22"/>
                <w:szCs w:val="22"/>
              </w:rPr>
              <w:t xml:space="preserve"> izkazana posebna nadarjenost mladega ustvarjalca</w:t>
            </w:r>
          </w:p>
        </w:tc>
        <w:tc>
          <w:tcPr>
            <w:tcW w:w="1100" w:type="dxa"/>
          </w:tcPr>
          <w:p w:rsidR="00C30C57" w:rsidRPr="00F3781A" w:rsidRDefault="00C30C57" w:rsidP="00434366">
            <w:pPr>
              <w:jc w:val="right"/>
              <w:rPr>
                <w:sz w:val="22"/>
                <w:szCs w:val="22"/>
              </w:rPr>
            </w:pPr>
            <w:r w:rsidRPr="00F3781A">
              <w:rPr>
                <w:sz w:val="22"/>
                <w:szCs w:val="22"/>
              </w:rPr>
              <w:t>50</w:t>
            </w:r>
          </w:p>
        </w:tc>
      </w:tr>
      <w:tr w:rsidR="00C30C57" w:rsidRPr="00F3781A" w:rsidTr="00C30C57">
        <w:tc>
          <w:tcPr>
            <w:tcW w:w="651" w:type="dxa"/>
          </w:tcPr>
          <w:p w:rsidR="00C30C57" w:rsidRPr="00F3781A" w:rsidRDefault="00C30C57" w:rsidP="00434366">
            <w:pPr>
              <w:jc w:val="both"/>
              <w:rPr>
                <w:sz w:val="22"/>
                <w:szCs w:val="22"/>
              </w:rPr>
            </w:pPr>
            <w:r w:rsidRPr="00F3781A">
              <w:rPr>
                <w:sz w:val="22"/>
                <w:szCs w:val="22"/>
              </w:rPr>
              <w:t>2.</w:t>
            </w:r>
          </w:p>
        </w:tc>
        <w:tc>
          <w:tcPr>
            <w:tcW w:w="7429" w:type="dxa"/>
          </w:tcPr>
          <w:p w:rsidR="00C30C57" w:rsidRPr="00F3781A" w:rsidRDefault="00C30C57" w:rsidP="00434366">
            <w:pPr>
              <w:jc w:val="both"/>
              <w:rPr>
                <w:sz w:val="22"/>
                <w:szCs w:val="22"/>
              </w:rPr>
            </w:pPr>
            <w:r w:rsidRPr="00F3781A">
              <w:rPr>
                <w:sz w:val="22"/>
                <w:szCs w:val="22"/>
              </w:rPr>
              <w:t xml:space="preserve">Reference prireditve v tujini in </w:t>
            </w:r>
            <w:r w:rsidR="00775191">
              <w:rPr>
                <w:sz w:val="22"/>
                <w:szCs w:val="22"/>
              </w:rPr>
              <w:t xml:space="preserve">drugih </w:t>
            </w:r>
            <w:r w:rsidRPr="00F3781A">
              <w:rPr>
                <w:sz w:val="22"/>
                <w:szCs w:val="22"/>
              </w:rPr>
              <w:t>vključenih avtorjev</w:t>
            </w:r>
          </w:p>
        </w:tc>
        <w:tc>
          <w:tcPr>
            <w:tcW w:w="1100" w:type="dxa"/>
          </w:tcPr>
          <w:p w:rsidR="00C30C57" w:rsidRPr="00F3781A" w:rsidRDefault="00C30C57" w:rsidP="00434366">
            <w:pPr>
              <w:jc w:val="right"/>
              <w:rPr>
                <w:sz w:val="22"/>
                <w:szCs w:val="22"/>
              </w:rPr>
            </w:pPr>
            <w:r w:rsidRPr="00F3781A">
              <w:rPr>
                <w:sz w:val="22"/>
                <w:szCs w:val="22"/>
              </w:rPr>
              <w:t>50</w:t>
            </w:r>
          </w:p>
        </w:tc>
      </w:tr>
      <w:tr w:rsidR="00C30C57" w:rsidRPr="00F3781A" w:rsidTr="00C30C57">
        <w:trPr>
          <w:trHeight w:val="344"/>
        </w:trPr>
        <w:tc>
          <w:tcPr>
            <w:tcW w:w="651" w:type="dxa"/>
          </w:tcPr>
          <w:p w:rsidR="00C30C57" w:rsidRPr="00F3781A" w:rsidRDefault="00C30C57" w:rsidP="00434366">
            <w:pPr>
              <w:jc w:val="both"/>
              <w:rPr>
                <w:b/>
                <w:sz w:val="22"/>
                <w:szCs w:val="22"/>
                <w:highlight w:val="yellow"/>
              </w:rPr>
            </w:pPr>
          </w:p>
        </w:tc>
        <w:tc>
          <w:tcPr>
            <w:tcW w:w="7429" w:type="dxa"/>
          </w:tcPr>
          <w:p w:rsidR="00C30C57" w:rsidRPr="00F3781A" w:rsidRDefault="00C30C57" w:rsidP="00434366">
            <w:pPr>
              <w:jc w:val="both"/>
              <w:rPr>
                <w:b/>
                <w:sz w:val="22"/>
                <w:szCs w:val="22"/>
              </w:rPr>
            </w:pPr>
            <w:r w:rsidRPr="00F3781A">
              <w:rPr>
                <w:b/>
                <w:sz w:val="22"/>
                <w:szCs w:val="22"/>
              </w:rPr>
              <w:t>Skupno število točk</w:t>
            </w:r>
          </w:p>
        </w:tc>
        <w:tc>
          <w:tcPr>
            <w:tcW w:w="1100" w:type="dxa"/>
          </w:tcPr>
          <w:p w:rsidR="00C30C57" w:rsidRPr="00F3781A" w:rsidRDefault="00C30C57" w:rsidP="00434366">
            <w:pPr>
              <w:jc w:val="right"/>
              <w:rPr>
                <w:b/>
                <w:sz w:val="22"/>
                <w:szCs w:val="22"/>
              </w:rPr>
            </w:pPr>
            <w:r w:rsidRPr="00F3781A">
              <w:rPr>
                <w:b/>
                <w:sz w:val="22"/>
                <w:szCs w:val="22"/>
              </w:rPr>
              <w:t>100</w:t>
            </w:r>
          </w:p>
        </w:tc>
      </w:tr>
    </w:tbl>
    <w:p w:rsidR="00C30C57" w:rsidRDefault="00C30C57" w:rsidP="003C18D6">
      <w:pPr>
        <w:pStyle w:val="Telobesedila"/>
        <w:spacing w:after="0"/>
        <w:ind w:right="-34"/>
        <w:rPr>
          <w:b/>
          <w:sz w:val="22"/>
          <w:szCs w:val="22"/>
        </w:rPr>
      </w:pPr>
    </w:p>
    <w:p w:rsidR="003C18D6" w:rsidRPr="0072275A" w:rsidRDefault="003C18D6" w:rsidP="003C18D6">
      <w:pPr>
        <w:pStyle w:val="Telobesedila"/>
        <w:spacing w:after="0"/>
        <w:ind w:right="-34"/>
        <w:rPr>
          <w:b/>
          <w:sz w:val="22"/>
          <w:szCs w:val="22"/>
        </w:rPr>
      </w:pPr>
      <w:r w:rsidRPr="0072275A">
        <w:rPr>
          <w:b/>
          <w:sz w:val="22"/>
          <w:szCs w:val="22"/>
        </w:rPr>
        <w:t>7.</w:t>
      </w:r>
      <w:r w:rsidR="00A400A0">
        <w:rPr>
          <w:b/>
          <w:sz w:val="22"/>
          <w:szCs w:val="22"/>
        </w:rPr>
        <w:t>2</w:t>
      </w:r>
      <w:r w:rsidRPr="0072275A">
        <w:rPr>
          <w:b/>
          <w:sz w:val="22"/>
          <w:szCs w:val="22"/>
        </w:rPr>
        <w:t xml:space="preserve"> Področje rezidenčnih štipendij v tujini (RŠ)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7429"/>
        <w:gridCol w:w="1100"/>
      </w:tblGrid>
      <w:tr w:rsidR="003C18D6" w:rsidRPr="0072275A" w:rsidTr="00C30C57">
        <w:trPr>
          <w:trHeight w:val="695"/>
        </w:trPr>
        <w:tc>
          <w:tcPr>
            <w:tcW w:w="651" w:type="dxa"/>
            <w:shd w:val="clear" w:color="auto" w:fill="auto"/>
          </w:tcPr>
          <w:p w:rsidR="003C18D6" w:rsidRPr="0072275A" w:rsidRDefault="003C18D6" w:rsidP="003C18D6">
            <w:pPr>
              <w:jc w:val="both"/>
              <w:rPr>
                <w:b/>
                <w:sz w:val="22"/>
                <w:szCs w:val="22"/>
              </w:rPr>
            </w:pPr>
            <w:proofErr w:type="spellStart"/>
            <w:r w:rsidRPr="0072275A">
              <w:rPr>
                <w:b/>
                <w:sz w:val="22"/>
                <w:szCs w:val="22"/>
              </w:rPr>
              <w:t>Zap</w:t>
            </w:r>
            <w:proofErr w:type="spellEnd"/>
            <w:r w:rsidRPr="0072275A">
              <w:rPr>
                <w:b/>
                <w:sz w:val="22"/>
                <w:szCs w:val="22"/>
              </w:rPr>
              <w:t>. št.</w:t>
            </w:r>
          </w:p>
        </w:tc>
        <w:tc>
          <w:tcPr>
            <w:tcW w:w="7429" w:type="dxa"/>
            <w:shd w:val="clear" w:color="auto" w:fill="auto"/>
          </w:tcPr>
          <w:p w:rsidR="003C18D6" w:rsidRPr="0072275A" w:rsidRDefault="003C18D6" w:rsidP="003C18D6">
            <w:pPr>
              <w:jc w:val="both"/>
              <w:rPr>
                <w:b/>
                <w:sz w:val="22"/>
                <w:szCs w:val="22"/>
              </w:rPr>
            </w:pPr>
            <w:r w:rsidRPr="0072275A">
              <w:rPr>
                <w:b/>
                <w:sz w:val="22"/>
                <w:szCs w:val="22"/>
              </w:rPr>
              <w:t>Razpisni kriteriji/merila – RŠ</w:t>
            </w:r>
          </w:p>
        </w:tc>
        <w:tc>
          <w:tcPr>
            <w:tcW w:w="1100" w:type="dxa"/>
            <w:shd w:val="clear" w:color="auto" w:fill="auto"/>
          </w:tcPr>
          <w:p w:rsidR="003C18D6" w:rsidRPr="0072275A" w:rsidRDefault="003C18D6" w:rsidP="003C18D6">
            <w:pPr>
              <w:jc w:val="center"/>
              <w:rPr>
                <w:b/>
                <w:sz w:val="22"/>
                <w:szCs w:val="22"/>
              </w:rPr>
            </w:pPr>
            <w:r w:rsidRPr="0072275A">
              <w:rPr>
                <w:b/>
                <w:sz w:val="22"/>
                <w:szCs w:val="22"/>
              </w:rPr>
              <w:t>Možno št. točk</w:t>
            </w:r>
          </w:p>
        </w:tc>
      </w:tr>
      <w:tr w:rsidR="003C18D6" w:rsidRPr="0072275A" w:rsidTr="00C30C57">
        <w:tc>
          <w:tcPr>
            <w:tcW w:w="651" w:type="dxa"/>
            <w:shd w:val="clear" w:color="auto" w:fill="auto"/>
          </w:tcPr>
          <w:p w:rsidR="003C18D6" w:rsidRPr="0072275A" w:rsidRDefault="003C18D6" w:rsidP="003C18D6">
            <w:pPr>
              <w:jc w:val="both"/>
              <w:rPr>
                <w:sz w:val="22"/>
                <w:szCs w:val="22"/>
              </w:rPr>
            </w:pPr>
            <w:r w:rsidRPr="0072275A">
              <w:rPr>
                <w:sz w:val="22"/>
                <w:szCs w:val="22"/>
              </w:rPr>
              <w:t>1.</w:t>
            </w:r>
          </w:p>
        </w:tc>
        <w:tc>
          <w:tcPr>
            <w:tcW w:w="7429" w:type="dxa"/>
            <w:shd w:val="clear" w:color="auto" w:fill="auto"/>
          </w:tcPr>
          <w:p w:rsidR="003C18D6" w:rsidRPr="0072275A" w:rsidRDefault="003C18D6" w:rsidP="00276095">
            <w:pPr>
              <w:jc w:val="both"/>
              <w:rPr>
                <w:snapToGrid w:val="0"/>
                <w:sz w:val="22"/>
                <w:szCs w:val="22"/>
              </w:rPr>
            </w:pPr>
            <w:r w:rsidRPr="0072275A">
              <w:rPr>
                <w:snapToGrid w:val="0"/>
                <w:sz w:val="22"/>
                <w:szCs w:val="22"/>
              </w:rPr>
              <w:t>Reference avtorjevega dela, s poudarkom na obdobju 2010</w:t>
            </w:r>
            <w:r w:rsidRPr="0072275A">
              <w:rPr>
                <w:bCs/>
                <w:snapToGrid w:val="0"/>
                <w:sz w:val="22"/>
                <w:szCs w:val="22"/>
              </w:rPr>
              <w:t>–</w:t>
            </w:r>
            <w:r w:rsidRPr="0072275A">
              <w:rPr>
                <w:snapToGrid w:val="0"/>
                <w:sz w:val="22"/>
                <w:szCs w:val="22"/>
              </w:rPr>
              <w:t>201</w:t>
            </w:r>
            <w:r w:rsidR="00276095">
              <w:rPr>
                <w:snapToGrid w:val="0"/>
                <w:sz w:val="22"/>
                <w:szCs w:val="22"/>
              </w:rPr>
              <w:t>4</w:t>
            </w:r>
            <w:r w:rsidRPr="0072275A">
              <w:rPr>
                <w:snapToGrid w:val="0"/>
                <w:sz w:val="22"/>
                <w:szCs w:val="22"/>
              </w:rPr>
              <w:t xml:space="preserve"> (kvaliteta opusa v tem obdobju) ali izkazana posebna nadarjenost ustvarjalca </w:t>
            </w:r>
          </w:p>
        </w:tc>
        <w:tc>
          <w:tcPr>
            <w:tcW w:w="1100" w:type="dxa"/>
            <w:shd w:val="clear" w:color="auto" w:fill="auto"/>
          </w:tcPr>
          <w:p w:rsidR="003C18D6" w:rsidRPr="0072275A" w:rsidRDefault="00775191" w:rsidP="00775191">
            <w:pPr>
              <w:jc w:val="right"/>
              <w:rPr>
                <w:sz w:val="22"/>
                <w:szCs w:val="22"/>
              </w:rPr>
            </w:pPr>
            <w:r>
              <w:rPr>
                <w:sz w:val="22"/>
                <w:szCs w:val="22"/>
              </w:rPr>
              <w:t>30</w:t>
            </w:r>
          </w:p>
        </w:tc>
      </w:tr>
      <w:tr w:rsidR="003C18D6" w:rsidRPr="0072275A" w:rsidTr="00C30C57">
        <w:tc>
          <w:tcPr>
            <w:tcW w:w="651" w:type="dxa"/>
            <w:shd w:val="clear" w:color="auto" w:fill="auto"/>
          </w:tcPr>
          <w:p w:rsidR="003C18D6" w:rsidRPr="0072275A" w:rsidRDefault="003C18D6" w:rsidP="003C18D6">
            <w:pPr>
              <w:jc w:val="both"/>
              <w:rPr>
                <w:sz w:val="22"/>
                <w:szCs w:val="22"/>
              </w:rPr>
            </w:pPr>
            <w:r w:rsidRPr="0072275A">
              <w:rPr>
                <w:sz w:val="22"/>
                <w:szCs w:val="22"/>
              </w:rPr>
              <w:t>2.</w:t>
            </w:r>
          </w:p>
        </w:tc>
        <w:tc>
          <w:tcPr>
            <w:tcW w:w="7429" w:type="dxa"/>
            <w:shd w:val="clear" w:color="auto" w:fill="auto"/>
          </w:tcPr>
          <w:p w:rsidR="003C18D6" w:rsidRPr="0072275A" w:rsidRDefault="003C18D6" w:rsidP="00554F6B">
            <w:pPr>
              <w:jc w:val="both"/>
              <w:rPr>
                <w:snapToGrid w:val="0"/>
                <w:sz w:val="22"/>
                <w:szCs w:val="22"/>
              </w:rPr>
            </w:pPr>
            <w:r w:rsidRPr="0072275A">
              <w:rPr>
                <w:sz w:val="22"/>
                <w:szCs w:val="22"/>
              </w:rPr>
              <w:t xml:space="preserve">Prepoznavnost avtorjevega dela </w:t>
            </w:r>
            <w:r w:rsidRPr="0072275A">
              <w:rPr>
                <w:snapToGrid w:val="0"/>
                <w:sz w:val="22"/>
                <w:szCs w:val="22"/>
              </w:rPr>
              <w:t>v slovenskem in/ali mednarodnem kulturnem prostoru</w:t>
            </w:r>
            <w:r w:rsidR="00554F6B" w:rsidRPr="0072275A">
              <w:rPr>
                <w:snapToGrid w:val="0"/>
                <w:sz w:val="22"/>
                <w:szCs w:val="22"/>
              </w:rPr>
              <w:t xml:space="preserve"> ali izkazan posebn</w:t>
            </w:r>
            <w:r w:rsidR="00554F6B">
              <w:rPr>
                <w:snapToGrid w:val="0"/>
                <w:sz w:val="22"/>
                <w:szCs w:val="22"/>
              </w:rPr>
              <w:t>i</w:t>
            </w:r>
            <w:r w:rsidR="00554F6B" w:rsidRPr="0072275A">
              <w:rPr>
                <w:snapToGrid w:val="0"/>
                <w:sz w:val="22"/>
                <w:szCs w:val="22"/>
              </w:rPr>
              <w:t xml:space="preserve"> </w:t>
            </w:r>
            <w:r w:rsidR="00554F6B">
              <w:rPr>
                <w:snapToGrid w:val="0"/>
                <w:sz w:val="22"/>
                <w:szCs w:val="22"/>
              </w:rPr>
              <w:t>potencial</w:t>
            </w:r>
            <w:r w:rsidR="00554F6B" w:rsidRPr="0072275A">
              <w:rPr>
                <w:snapToGrid w:val="0"/>
                <w:sz w:val="22"/>
                <w:szCs w:val="22"/>
              </w:rPr>
              <w:t xml:space="preserve"> ustvarjalca</w:t>
            </w:r>
          </w:p>
        </w:tc>
        <w:tc>
          <w:tcPr>
            <w:tcW w:w="1100" w:type="dxa"/>
            <w:shd w:val="clear" w:color="auto" w:fill="auto"/>
          </w:tcPr>
          <w:p w:rsidR="003C18D6" w:rsidRPr="0072275A" w:rsidRDefault="003C18D6" w:rsidP="003C18D6">
            <w:pPr>
              <w:jc w:val="right"/>
              <w:rPr>
                <w:sz w:val="22"/>
                <w:szCs w:val="22"/>
              </w:rPr>
            </w:pPr>
            <w:r w:rsidRPr="0072275A">
              <w:rPr>
                <w:sz w:val="22"/>
                <w:szCs w:val="22"/>
              </w:rPr>
              <w:t>10</w:t>
            </w:r>
          </w:p>
        </w:tc>
      </w:tr>
      <w:tr w:rsidR="003C18D6" w:rsidRPr="0072275A" w:rsidTr="00C30C57">
        <w:trPr>
          <w:trHeight w:val="344"/>
        </w:trPr>
        <w:tc>
          <w:tcPr>
            <w:tcW w:w="651" w:type="dxa"/>
            <w:shd w:val="clear" w:color="auto" w:fill="auto"/>
          </w:tcPr>
          <w:p w:rsidR="003C18D6" w:rsidRPr="0072275A" w:rsidRDefault="003C18D6" w:rsidP="003C18D6">
            <w:pPr>
              <w:jc w:val="both"/>
              <w:rPr>
                <w:b/>
                <w:sz w:val="22"/>
                <w:szCs w:val="22"/>
              </w:rPr>
            </w:pPr>
          </w:p>
        </w:tc>
        <w:tc>
          <w:tcPr>
            <w:tcW w:w="7429" w:type="dxa"/>
            <w:shd w:val="clear" w:color="auto" w:fill="auto"/>
          </w:tcPr>
          <w:p w:rsidR="003C18D6" w:rsidRPr="0072275A" w:rsidRDefault="003C18D6" w:rsidP="003C18D6">
            <w:pPr>
              <w:jc w:val="both"/>
              <w:rPr>
                <w:b/>
                <w:sz w:val="22"/>
                <w:szCs w:val="22"/>
              </w:rPr>
            </w:pPr>
            <w:r w:rsidRPr="0072275A">
              <w:rPr>
                <w:b/>
                <w:sz w:val="22"/>
                <w:szCs w:val="22"/>
              </w:rPr>
              <w:t>Skupno število točk</w:t>
            </w:r>
          </w:p>
        </w:tc>
        <w:tc>
          <w:tcPr>
            <w:tcW w:w="1100" w:type="dxa"/>
            <w:shd w:val="clear" w:color="auto" w:fill="auto"/>
          </w:tcPr>
          <w:p w:rsidR="003C18D6" w:rsidRPr="0072275A" w:rsidRDefault="003C18D6" w:rsidP="003C18D6">
            <w:pPr>
              <w:jc w:val="right"/>
              <w:rPr>
                <w:b/>
                <w:sz w:val="22"/>
                <w:szCs w:val="22"/>
              </w:rPr>
            </w:pPr>
            <w:r w:rsidRPr="0072275A">
              <w:rPr>
                <w:b/>
                <w:sz w:val="22"/>
                <w:szCs w:val="22"/>
              </w:rPr>
              <w:t>40</w:t>
            </w:r>
          </w:p>
        </w:tc>
      </w:tr>
    </w:tbl>
    <w:p w:rsidR="003C18D6" w:rsidRPr="0072275A" w:rsidRDefault="003C18D6" w:rsidP="003C18D6">
      <w:pPr>
        <w:widowControl w:val="0"/>
        <w:ind w:right="-32"/>
        <w:jc w:val="both"/>
        <w:rPr>
          <w:b/>
          <w:bCs/>
          <w:sz w:val="22"/>
          <w:szCs w:val="22"/>
        </w:rPr>
      </w:pPr>
    </w:p>
    <w:p w:rsidR="003C18D6" w:rsidRPr="0072275A" w:rsidRDefault="003C18D6" w:rsidP="003C18D6">
      <w:pPr>
        <w:widowControl w:val="0"/>
        <w:ind w:right="-32"/>
        <w:jc w:val="both"/>
        <w:rPr>
          <w:b/>
          <w:bCs/>
          <w:sz w:val="22"/>
          <w:szCs w:val="22"/>
        </w:rPr>
      </w:pPr>
    </w:p>
    <w:p w:rsidR="003C18D6" w:rsidRPr="0072275A" w:rsidRDefault="003C18D6" w:rsidP="004E558F">
      <w:pPr>
        <w:pStyle w:val="Telobesedila"/>
        <w:spacing w:after="0"/>
        <w:ind w:right="-34"/>
        <w:rPr>
          <w:b/>
          <w:bCs/>
          <w:snapToGrid w:val="0"/>
          <w:sz w:val="22"/>
          <w:szCs w:val="22"/>
        </w:rPr>
      </w:pPr>
      <w:r w:rsidRPr="0072275A">
        <w:rPr>
          <w:b/>
          <w:sz w:val="22"/>
          <w:szCs w:val="22"/>
        </w:rPr>
        <w:t xml:space="preserve">8. Uporaba kriterijev in povzetek načina ocenjevanja </w:t>
      </w:r>
    </w:p>
    <w:p w:rsidR="00C30C57" w:rsidRDefault="00C30C57" w:rsidP="004E558F">
      <w:pPr>
        <w:pStyle w:val="Telobesedila"/>
        <w:spacing w:after="0"/>
        <w:ind w:right="-32"/>
        <w:rPr>
          <w:sz w:val="22"/>
          <w:szCs w:val="22"/>
        </w:rPr>
      </w:pPr>
    </w:p>
    <w:p w:rsidR="003C18D6" w:rsidRPr="0072275A" w:rsidRDefault="003C18D6" w:rsidP="003C18D6">
      <w:pPr>
        <w:pStyle w:val="Telobesedila"/>
        <w:ind w:right="-32"/>
        <w:rPr>
          <w:sz w:val="22"/>
          <w:szCs w:val="22"/>
        </w:rPr>
      </w:pPr>
      <w:r w:rsidRPr="0072275A">
        <w:rPr>
          <w:sz w:val="22"/>
          <w:szCs w:val="22"/>
        </w:rPr>
        <w:t xml:space="preserve">Izbrani bodo tisti kulturni projekti, ki bodo v postopku izbire ocenjeni višje. </w:t>
      </w:r>
    </w:p>
    <w:p w:rsidR="007C7818" w:rsidRPr="0072275A" w:rsidRDefault="003C18D6" w:rsidP="007C7818">
      <w:pPr>
        <w:pStyle w:val="Telobesedila"/>
        <w:spacing w:after="0"/>
        <w:ind w:right="-32"/>
        <w:rPr>
          <w:sz w:val="22"/>
          <w:szCs w:val="22"/>
        </w:rPr>
      </w:pPr>
      <w:r w:rsidRPr="0072275A">
        <w:rPr>
          <w:sz w:val="22"/>
          <w:szCs w:val="22"/>
        </w:rPr>
        <w:t xml:space="preserve">Razpisni kriteriji za posamezna razpisna področja so ovrednoteni s točkami, pri čemer je pri posameznem kriteriju navedeno najvišje možno število točk. </w:t>
      </w:r>
      <w:r w:rsidR="007C7818" w:rsidRPr="0072275A">
        <w:rPr>
          <w:sz w:val="22"/>
          <w:szCs w:val="22"/>
        </w:rPr>
        <w:t>Višina odobrenih sredstev za projekt je odvisna od skupne višine prejetih točk za posamezen projekt, obsega in finančne zahtevnosti projekta ter sredstev, ki so namenjena razpisu, pri čemer med izbranimi projekti ni primerljivosti glede višine odobrenih sredstev v sorazmerju z višino prejetih točk.</w:t>
      </w:r>
    </w:p>
    <w:p w:rsidR="00C30C57" w:rsidRDefault="00C30C57" w:rsidP="003C18D6">
      <w:pPr>
        <w:pStyle w:val="Telobesedila"/>
        <w:spacing w:after="0"/>
        <w:ind w:right="-32"/>
        <w:rPr>
          <w:sz w:val="22"/>
          <w:szCs w:val="22"/>
        </w:rPr>
      </w:pPr>
    </w:p>
    <w:p w:rsidR="00C30C57" w:rsidRDefault="00C30C57" w:rsidP="003C18D6">
      <w:pPr>
        <w:pStyle w:val="Telobesedila"/>
        <w:spacing w:after="0"/>
        <w:ind w:right="-32"/>
        <w:rPr>
          <w:sz w:val="22"/>
          <w:szCs w:val="22"/>
        </w:rPr>
      </w:pPr>
      <w:r>
        <w:rPr>
          <w:sz w:val="22"/>
          <w:szCs w:val="22"/>
        </w:rPr>
        <w:t xml:space="preserve">Na področju mobilnosti </w:t>
      </w:r>
      <w:r w:rsidR="00775191">
        <w:rPr>
          <w:sz w:val="22"/>
          <w:szCs w:val="22"/>
        </w:rPr>
        <w:t xml:space="preserve">avtorjev </w:t>
      </w:r>
      <w:r>
        <w:rPr>
          <w:sz w:val="22"/>
          <w:szCs w:val="22"/>
        </w:rPr>
        <w:t>(M) je</w:t>
      </w:r>
      <w:r w:rsidRPr="0072275A">
        <w:rPr>
          <w:sz w:val="22"/>
          <w:szCs w:val="22"/>
        </w:rPr>
        <w:t xml:space="preserve"> </w:t>
      </w:r>
      <w:r>
        <w:rPr>
          <w:sz w:val="22"/>
          <w:szCs w:val="22"/>
        </w:rPr>
        <w:t>n</w:t>
      </w:r>
      <w:r w:rsidR="003C18D6" w:rsidRPr="0072275A">
        <w:rPr>
          <w:sz w:val="22"/>
          <w:szCs w:val="22"/>
        </w:rPr>
        <w:t xml:space="preserve">ajvišje možno število prejetih točk </w:t>
      </w:r>
      <w:r>
        <w:rPr>
          <w:sz w:val="22"/>
          <w:szCs w:val="22"/>
        </w:rPr>
        <w:t xml:space="preserve">100, sofinancirani pa so lahko projekti, ki prejmejo najmanj 61 točk. </w:t>
      </w:r>
    </w:p>
    <w:p w:rsidR="007C7818" w:rsidRDefault="007C7818" w:rsidP="003C18D6">
      <w:pPr>
        <w:pStyle w:val="Telobesedila"/>
        <w:spacing w:after="0"/>
        <w:ind w:right="-32"/>
        <w:rPr>
          <w:sz w:val="22"/>
          <w:szCs w:val="22"/>
        </w:rPr>
      </w:pPr>
    </w:p>
    <w:p w:rsidR="007C7818" w:rsidRDefault="00C30C57" w:rsidP="003C18D6">
      <w:pPr>
        <w:pStyle w:val="Telobesedila"/>
        <w:spacing w:after="0"/>
        <w:ind w:right="-32"/>
        <w:rPr>
          <w:sz w:val="22"/>
          <w:szCs w:val="22"/>
        </w:rPr>
      </w:pPr>
      <w:r>
        <w:rPr>
          <w:sz w:val="22"/>
          <w:szCs w:val="22"/>
        </w:rPr>
        <w:t xml:space="preserve">Na področju </w:t>
      </w:r>
      <w:r w:rsidR="007C7818">
        <w:rPr>
          <w:snapToGrid w:val="0"/>
          <w:sz w:val="22"/>
          <w:szCs w:val="22"/>
        </w:rPr>
        <w:t xml:space="preserve">rezidenčnih štipendij v tujini je najvišje možno število prejetih točk </w:t>
      </w:r>
      <w:r w:rsidR="007C7818">
        <w:rPr>
          <w:sz w:val="22"/>
          <w:szCs w:val="22"/>
        </w:rPr>
        <w:t>40</w:t>
      </w:r>
      <w:r w:rsidR="003C18D6" w:rsidRPr="0072275A">
        <w:rPr>
          <w:sz w:val="22"/>
          <w:szCs w:val="22"/>
        </w:rPr>
        <w:t xml:space="preserve">, sofinancirani pa so lahko </w:t>
      </w:r>
      <w:r w:rsidR="007C7818">
        <w:rPr>
          <w:sz w:val="22"/>
          <w:szCs w:val="22"/>
        </w:rPr>
        <w:t xml:space="preserve">projekti, ki prejmejo najmanj </w:t>
      </w:r>
      <w:r w:rsidR="007C7818" w:rsidRPr="0012769D">
        <w:rPr>
          <w:sz w:val="22"/>
          <w:szCs w:val="22"/>
        </w:rPr>
        <w:t>28</w:t>
      </w:r>
      <w:r w:rsidR="003C18D6" w:rsidRPr="0012769D">
        <w:rPr>
          <w:sz w:val="22"/>
          <w:szCs w:val="22"/>
        </w:rPr>
        <w:t xml:space="preserve"> točk.</w:t>
      </w:r>
      <w:r w:rsidR="003C18D6" w:rsidRPr="0072275A">
        <w:rPr>
          <w:sz w:val="22"/>
          <w:szCs w:val="22"/>
        </w:rPr>
        <w:t xml:space="preserve"> </w:t>
      </w:r>
    </w:p>
    <w:p w:rsidR="007C7818" w:rsidRDefault="007C7818" w:rsidP="003C18D6">
      <w:pPr>
        <w:pStyle w:val="Telobesedila"/>
        <w:spacing w:after="0"/>
        <w:ind w:right="-32"/>
        <w:rPr>
          <w:sz w:val="22"/>
          <w:szCs w:val="22"/>
        </w:rPr>
      </w:pPr>
    </w:p>
    <w:p w:rsidR="003C18D6" w:rsidRPr="0072275A" w:rsidRDefault="003C18D6" w:rsidP="003C18D6">
      <w:pPr>
        <w:autoSpaceDE w:val="0"/>
        <w:autoSpaceDN w:val="0"/>
        <w:adjustRightInd w:val="0"/>
        <w:rPr>
          <w:b/>
          <w:color w:val="000000"/>
          <w:sz w:val="22"/>
          <w:szCs w:val="22"/>
        </w:rPr>
      </w:pPr>
    </w:p>
    <w:p w:rsidR="003C18D6" w:rsidRPr="0072275A" w:rsidRDefault="003C18D6" w:rsidP="003C18D6">
      <w:pPr>
        <w:autoSpaceDE w:val="0"/>
        <w:autoSpaceDN w:val="0"/>
        <w:adjustRightInd w:val="0"/>
        <w:jc w:val="both"/>
        <w:rPr>
          <w:b/>
          <w:sz w:val="22"/>
          <w:szCs w:val="22"/>
        </w:rPr>
      </w:pPr>
      <w:r w:rsidRPr="0072275A">
        <w:rPr>
          <w:b/>
          <w:sz w:val="22"/>
          <w:szCs w:val="22"/>
        </w:rPr>
        <w:t>9. Razpisni rok in način oddaje vlog</w:t>
      </w:r>
    </w:p>
    <w:p w:rsidR="003C18D6" w:rsidRPr="0072275A" w:rsidRDefault="003C18D6" w:rsidP="003C18D6">
      <w:pPr>
        <w:autoSpaceDE w:val="0"/>
        <w:autoSpaceDN w:val="0"/>
        <w:adjustRightInd w:val="0"/>
        <w:jc w:val="both"/>
        <w:rPr>
          <w:b/>
          <w:sz w:val="22"/>
          <w:szCs w:val="22"/>
        </w:rPr>
      </w:pPr>
    </w:p>
    <w:p w:rsidR="003C18D6" w:rsidRPr="0072275A" w:rsidRDefault="003C18D6" w:rsidP="003C18D6">
      <w:pPr>
        <w:jc w:val="both"/>
        <w:rPr>
          <w:sz w:val="22"/>
          <w:szCs w:val="22"/>
        </w:rPr>
      </w:pPr>
      <w:r w:rsidRPr="0072275A">
        <w:rPr>
          <w:sz w:val="22"/>
          <w:szCs w:val="22"/>
        </w:rPr>
        <w:t>Prijavitelji morajo vlogo oz</w:t>
      </w:r>
      <w:r w:rsidR="007C7818">
        <w:rPr>
          <w:sz w:val="22"/>
          <w:szCs w:val="22"/>
        </w:rPr>
        <w:t>iroma</w:t>
      </w:r>
      <w:r w:rsidRPr="0072275A">
        <w:rPr>
          <w:sz w:val="22"/>
          <w:szCs w:val="22"/>
        </w:rPr>
        <w:t xml:space="preserve"> razpisne </w:t>
      </w:r>
      <w:r w:rsidRPr="0072275A">
        <w:rPr>
          <w:b/>
          <w:sz w:val="22"/>
          <w:szCs w:val="22"/>
        </w:rPr>
        <w:t>obrazce izpolniti s prijavo v spletno aplikacijo</w:t>
      </w:r>
      <w:r w:rsidRPr="0072275A">
        <w:rPr>
          <w:sz w:val="22"/>
          <w:szCs w:val="22"/>
        </w:rPr>
        <w:t xml:space="preserve">, ki je objavljena na naslovu </w:t>
      </w:r>
      <w:hyperlink r:id="rId9" w:history="1">
        <w:r w:rsidRPr="0072275A">
          <w:rPr>
            <w:rStyle w:val="Hiperpovezava"/>
            <w:sz w:val="22"/>
            <w:szCs w:val="22"/>
          </w:rPr>
          <w:t>https://jakrs.e-razpisi.si</w:t>
        </w:r>
      </w:hyperlink>
      <w:r w:rsidRPr="0072275A">
        <w:rPr>
          <w:sz w:val="22"/>
          <w:szCs w:val="22"/>
        </w:rPr>
        <w:t xml:space="preserve">, povezava do nje pa tudi na naslovu </w:t>
      </w:r>
      <w:hyperlink r:id="rId10" w:history="1">
        <w:r w:rsidRPr="0072275A">
          <w:rPr>
            <w:rStyle w:val="Hiperpovezava"/>
            <w:sz w:val="22"/>
            <w:szCs w:val="22"/>
          </w:rPr>
          <w:t>www.jakrs.si</w:t>
        </w:r>
      </w:hyperlink>
      <w:r w:rsidRPr="0072275A">
        <w:rPr>
          <w:sz w:val="22"/>
          <w:szCs w:val="22"/>
        </w:rPr>
        <w:t xml:space="preserve">. Podrobnejša navodila za uporabo aplikacije in izpolnjevanje vloge </w:t>
      </w:r>
      <w:r w:rsidR="007C7818">
        <w:rPr>
          <w:sz w:val="22"/>
          <w:szCs w:val="22"/>
        </w:rPr>
        <w:t>so na spletnih</w:t>
      </w:r>
      <w:r w:rsidRPr="0072275A">
        <w:rPr>
          <w:sz w:val="22"/>
          <w:szCs w:val="22"/>
        </w:rPr>
        <w:t xml:space="preserve"> naslov</w:t>
      </w:r>
      <w:r w:rsidR="007C7818">
        <w:rPr>
          <w:sz w:val="22"/>
          <w:szCs w:val="22"/>
        </w:rPr>
        <w:t>ih</w:t>
      </w:r>
      <w:r w:rsidRPr="0072275A">
        <w:rPr>
          <w:sz w:val="22"/>
          <w:szCs w:val="22"/>
        </w:rPr>
        <w:t xml:space="preserve"> </w:t>
      </w:r>
      <w:hyperlink r:id="rId11" w:history="1">
        <w:r w:rsidRPr="0072275A">
          <w:rPr>
            <w:rStyle w:val="Hiperpovezava"/>
            <w:sz w:val="22"/>
            <w:szCs w:val="22"/>
          </w:rPr>
          <w:t>https://jakrs.e-razpisi.si</w:t>
        </w:r>
      </w:hyperlink>
      <w:r w:rsidRPr="0072275A">
        <w:rPr>
          <w:sz w:val="22"/>
          <w:szCs w:val="22"/>
        </w:rPr>
        <w:t xml:space="preserve"> in </w:t>
      </w:r>
      <w:hyperlink r:id="rId12" w:history="1">
        <w:r w:rsidRPr="0072275A">
          <w:rPr>
            <w:rStyle w:val="Hiperpovezava"/>
            <w:sz w:val="22"/>
            <w:szCs w:val="22"/>
          </w:rPr>
          <w:t>www.jakrs.si</w:t>
        </w:r>
      </w:hyperlink>
      <w:r w:rsidRPr="0072275A">
        <w:rPr>
          <w:sz w:val="22"/>
          <w:szCs w:val="22"/>
        </w:rPr>
        <w:t>.</w:t>
      </w:r>
    </w:p>
    <w:p w:rsidR="003C18D6" w:rsidRPr="0072275A" w:rsidRDefault="003C18D6" w:rsidP="003C18D6">
      <w:pPr>
        <w:autoSpaceDE w:val="0"/>
        <w:autoSpaceDN w:val="0"/>
        <w:adjustRightInd w:val="0"/>
        <w:jc w:val="both"/>
        <w:rPr>
          <w:sz w:val="22"/>
          <w:szCs w:val="22"/>
        </w:rPr>
      </w:pPr>
    </w:p>
    <w:p w:rsidR="003C18D6" w:rsidRPr="0072275A" w:rsidRDefault="003C18D6" w:rsidP="003C18D6">
      <w:pPr>
        <w:autoSpaceDE w:val="0"/>
        <w:autoSpaceDN w:val="0"/>
        <w:adjustRightInd w:val="0"/>
        <w:jc w:val="both"/>
        <w:rPr>
          <w:sz w:val="22"/>
          <w:szCs w:val="22"/>
        </w:rPr>
      </w:pPr>
      <w:r w:rsidRPr="0072275A">
        <w:rPr>
          <w:sz w:val="22"/>
          <w:szCs w:val="22"/>
        </w:rPr>
        <w:t xml:space="preserve">Po končanem izpolnjevanju vloge v spletni aplikaciji morajo prijavitelji </w:t>
      </w:r>
      <w:r w:rsidRPr="0072275A">
        <w:rPr>
          <w:b/>
          <w:sz w:val="22"/>
          <w:szCs w:val="22"/>
        </w:rPr>
        <w:t>vlogo natisniti in jo l</w:t>
      </w:r>
      <w:r w:rsidR="007C7818">
        <w:rPr>
          <w:b/>
          <w:sz w:val="22"/>
          <w:szCs w:val="22"/>
        </w:rPr>
        <w:t>astnoročno podpisati</w:t>
      </w:r>
      <w:r w:rsidRPr="0072275A">
        <w:rPr>
          <w:b/>
          <w:sz w:val="22"/>
          <w:szCs w:val="22"/>
        </w:rPr>
        <w:t xml:space="preserve">. </w:t>
      </w:r>
      <w:r w:rsidRPr="0072275A">
        <w:rPr>
          <w:sz w:val="22"/>
          <w:szCs w:val="22"/>
        </w:rPr>
        <w:t>Natisnjeni vlogi morajo priložiti vsa morebitna listinska ali druga dokazila, ki so zahtevana v besedilu razpisa oz</w:t>
      </w:r>
      <w:r w:rsidR="007C7818">
        <w:rPr>
          <w:sz w:val="22"/>
          <w:szCs w:val="22"/>
        </w:rPr>
        <w:t>iroma</w:t>
      </w:r>
      <w:r w:rsidRPr="0072275A">
        <w:rPr>
          <w:sz w:val="22"/>
          <w:szCs w:val="22"/>
        </w:rPr>
        <w:t xml:space="preserve"> na obrazcih.</w:t>
      </w:r>
    </w:p>
    <w:p w:rsidR="003C18D6" w:rsidRPr="0072275A" w:rsidRDefault="003C18D6" w:rsidP="003C18D6">
      <w:pPr>
        <w:autoSpaceDE w:val="0"/>
        <w:autoSpaceDN w:val="0"/>
        <w:adjustRightInd w:val="0"/>
        <w:jc w:val="both"/>
        <w:rPr>
          <w:sz w:val="22"/>
          <w:szCs w:val="22"/>
        </w:rPr>
      </w:pPr>
    </w:p>
    <w:p w:rsidR="003C18D6" w:rsidRPr="0072275A" w:rsidRDefault="003C18D6" w:rsidP="003C18D6">
      <w:pPr>
        <w:jc w:val="both"/>
        <w:rPr>
          <w:sz w:val="22"/>
          <w:szCs w:val="22"/>
        </w:rPr>
      </w:pPr>
      <w:r w:rsidRPr="0072275A">
        <w:rPr>
          <w:sz w:val="22"/>
          <w:szCs w:val="22"/>
        </w:rPr>
        <w:t>Prijavitelji morajo v celoti izpolnjeno</w:t>
      </w:r>
      <w:r w:rsidRPr="0072275A">
        <w:rPr>
          <w:b/>
          <w:sz w:val="22"/>
          <w:szCs w:val="22"/>
        </w:rPr>
        <w:t xml:space="preserve"> vlogo oddati v predpisanem roku v elektronski obliki in jo </w:t>
      </w:r>
      <w:r w:rsidRPr="0072275A">
        <w:rPr>
          <w:b/>
          <w:sz w:val="22"/>
          <w:szCs w:val="22"/>
        </w:rPr>
        <w:lastRenderedPageBreak/>
        <w:t xml:space="preserve">natisnjeno poslati s priporočeno pošto ali oddati osebno vsak delavnik med 10. in 12. uro na naslov: Javna agencijo za knjigo RS, </w:t>
      </w:r>
      <w:r w:rsidR="00AC7654" w:rsidRPr="00AC7654">
        <w:rPr>
          <w:b/>
          <w:sz w:val="22"/>
          <w:szCs w:val="22"/>
        </w:rPr>
        <w:t>Metelkova</w:t>
      </w:r>
      <w:r w:rsidRPr="00AC7654">
        <w:rPr>
          <w:b/>
          <w:sz w:val="22"/>
          <w:szCs w:val="22"/>
        </w:rPr>
        <w:t xml:space="preserve"> 2</w:t>
      </w:r>
      <w:r w:rsidR="00AC7654" w:rsidRPr="00AC7654">
        <w:rPr>
          <w:b/>
          <w:sz w:val="22"/>
          <w:szCs w:val="22"/>
        </w:rPr>
        <w:t>b</w:t>
      </w:r>
      <w:r w:rsidRPr="00AC7654">
        <w:rPr>
          <w:b/>
          <w:sz w:val="22"/>
          <w:szCs w:val="22"/>
        </w:rPr>
        <w:t>,</w:t>
      </w:r>
      <w:r w:rsidRPr="0072275A">
        <w:rPr>
          <w:b/>
          <w:sz w:val="22"/>
          <w:szCs w:val="22"/>
        </w:rPr>
        <w:t xml:space="preserve"> 1000 Ljubljana.</w:t>
      </w:r>
      <w:r w:rsidRPr="0072275A">
        <w:rPr>
          <w:sz w:val="22"/>
          <w:szCs w:val="22"/>
        </w:rPr>
        <w:t xml:space="preserve"> Če se prijava pošlje priporočeno po pošti, se za dan, ko JAK prejme prijavo, šteje dan oddaje na pošto. </w:t>
      </w:r>
    </w:p>
    <w:p w:rsidR="003C18D6" w:rsidRPr="0072275A" w:rsidRDefault="003C18D6" w:rsidP="003C18D6">
      <w:pPr>
        <w:autoSpaceDE w:val="0"/>
        <w:autoSpaceDN w:val="0"/>
        <w:adjustRightInd w:val="0"/>
        <w:jc w:val="both"/>
        <w:rPr>
          <w:b/>
          <w:sz w:val="22"/>
          <w:szCs w:val="22"/>
        </w:rPr>
      </w:pPr>
    </w:p>
    <w:p w:rsidR="003C18D6" w:rsidRPr="0072275A" w:rsidRDefault="003C18D6" w:rsidP="003C18D6">
      <w:pPr>
        <w:autoSpaceDE w:val="0"/>
        <w:autoSpaceDN w:val="0"/>
        <w:adjustRightInd w:val="0"/>
        <w:jc w:val="both"/>
        <w:rPr>
          <w:b/>
          <w:sz w:val="22"/>
          <w:szCs w:val="22"/>
        </w:rPr>
      </w:pPr>
      <w:r w:rsidRPr="0072275A">
        <w:rPr>
          <w:sz w:val="22"/>
          <w:szCs w:val="22"/>
        </w:rPr>
        <w:t>Vlogo je potrebno oddati</w:t>
      </w:r>
      <w:r w:rsidRPr="0072275A">
        <w:rPr>
          <w:b/>
          <w:sz w:val="22"/>
          <w:szCs w:val="22"/>
        </w:rPr>
        <w:t xml:space="preserve"> v zaprti kuverti in na sprednjo stran kuverte nalepiti obrazec s črtno kodo, ki ga ob tiskanju vloge določi spletna aplikacija. </w:t>
      </w:r>
      <w:r w:rsidRPr="0072275A">
        <w:rPr>
          <w:sz w:val="22"/>
          <w:szCs w:val="22"/>
        </w:rPr>
        <w:t>Na sprednjo stran kuverte pri oznaki razpisa</w:t>
      </w:r>
      <w:r w:rsidRPr="0072275A">
        <w:rPr>
          <w:b/>
          <w:sz w:val="22"/>
          <w:szCs w:val="22"/>
        </w:rPr>
        <w:t xml:space="preserve"> </w:t>
      </w:r>
      <w:r w:rsidRPr="0072275A">
        <w:rPr>
          <w:sz w:val="22"/>
          <w:szCs w:val="22"/>
        </w:rPr>
        <w:t>je potrebno</w:t>
      </w:r>
      <w:r w:rsidRPr="0072275A">
        <w:rPr>
          <w:b/>
          <w:sz w:val="22"/>
          <w:szCs w:val="22"/>
        </w:rPr>
        <w:t xml:space="preserve"> obvezno dopisati področje, na katerega se prijavitelj prijavlja </w:t>
      </w:r>
      <w:r w:rsidRPr="0072275A">
        <w:rPr>
          <w:sz w:val="22"/>
          <w:szCs w:val="22"/>
        </w:rPr>
        <w:t>(</w:t>
      </w:r>
      <w:r w:rsidR="007C7818">
        <w:rPr>
          <w:sz w:val="22"/>
          <w:szCs w:val="22"/>
        </w:rPr>
        <w:t>mobilnost</w:t>
      </w:r>
      <w:r w:rsidR="00775191">
        <w:rPr>
          <w:sz w:val="22"/>
          <w:szCs w:val="22"/>
        </w:rPr>
        <w:t xml:space="preserve"> avtorjev</w:t>
      </w:r>
      <w:r w:rsidRPr="0072275A">
        <w:rPr>
          <w:sz w:val="22"/>
          <w:szCs w:val="22"/>
        </w:rPr>
        <w:t>, rezidenčne štipendije v tujini).</w:t>
      </w:r>
    </w:p>
    <w:p w:rsidR="003C18D6" w:rsidRPr="0072275A" w:rsidRDefault="003C18D6" w:rsidP="003C18D6">
      <w:pPr>
        <w:jc w:val="both"/>
        <w:rPr>
          <w:b/>
          <w:sz w:val="22"/>
          <w:szCs w:val="22"/>
        </w:rPr>
      </w:pPr>
    </w:p>
    <w:p w:rsidR="003C18D6" w:rsidRPr="0072275A" w:rsidRDefault="003C18D6" w:rsidP="003C18D6">
      <w:pPr>
        <w:autoSpaceDE w:val="0"/>
        <w:autoSpaceDN w:val="0"/>
        <w:adjustRightInd w:val="0"/>
        <w:jc w:val="both"/>
        <w:rPr>
          <w:sz w:val="22"/>
          <w:szCs w:val="22"/>
        </w:rPr>
      </w:pPr>
      <w:r w:rsidRPr="0072275A">
        <w:rPr>
          <w:b/>
          <w:sz w:val="22"/>
          <w:szCs w:val="22"/>
        </w:rPr>
        <w:t xml:space="preserve">Prijavitelj, ki se prijavlja na več področij javnega razpisa </w:t>
      </w:r>
      <w:r w:rsidR="007C7818">
        <w:rPr>
          <w:b/>
          <w:bCs/>
          <w:snapToGrid w:val="0"/>
          <w:sz w:val="22"/>
          <w:szCs w:val="22"/>
        </w:rPr>
        <w:t>ali ki prijavlja več projektov</w:t>
      </w:r>
      <w:r w:rsidRPr="0072275A">
        <w:rPr>
          <w:b/>
          <w:sz w:val="22"/>
          <w:szCs w:val="22"/>
        </w:rPr>
        <w:t>, mora</w:t>
      </w:r>
      <w:r w:rsidRPr="0072275A">
        <w:rPr>
          <w:sz w:val="22"/>
          <w:szCs w:val="22"/>
        </w:rPr>
        <w:t xml:space="preserve"> </w:t>
      </w:r>
      <w:r w:rsidRPr="0072275A">
        <w:rPr>
          <w:b/>
          <w:sz w:val="22"/>
          <w:szCs w:val="22"/>
        </w:rPr>
        <w:t>vsako vlogo za posamično področje razpisa poslati v svoji, ločeni kuverti in za vsako področje razpisa posebej izpolniti ustrezen obrazec v spletni aplikaciji</w:t>
      </w:r>
      <w:r w:rsidRPr="0072275A">
        <w:rPr>
          <w:sz w:val="22"/>
          <w:szCs w:val="22"/>
        </w:rPr>
        <w:t>.</w:t>
      </w:r>
      <w:r w:rsidR="007C7818">
        <w:rPr>
          <w:sz w:val="22"/>
          <w:szCs w:val="22"/>
        </w:rPr>
        <w:t xml:space="preserve"> </w:t>
      </w:r>
    </w:p>
    <w:p w:rsidR="003C18D6" w:rsidRPr="0072275A" w:rsidRDefault="003C18D6" w:rsidP="003C18D6">
      <w:pPr>
        <w:jc w:val="both"/>
        <w:rPr>
          <w:b/>
          <w:sz w:val="22"/>
          <w:szCs w:val="22"/>
        </w:rPr>
      </w:pPr>
    </w:p>
    <w:p w:rsidR="003C18D6" w:rsidRPr="0072275A" w:rsidRDefault="003C18D6" w:rsidP="003C18D6">
      <w:pPr>
        <w:jc w:val="both"/>
        <w:rPr>
          <w:b/>
          <w:sz w:val="22"/>
          <w:szCs w:val="22"/>
        </w:rPr>
      </w:pPr>
      <w:r w:rsidRPr="0072275A">
        <w:rPr>
          <w:sz w:val="22"/>
          <w:szCs w:val="22"/>
        </w:rPr>
        <w:t xml:space="preserve">Rok za zbiranje vlog prične teči na dan objave </w:t>
      </w:r>
      <w:r w:rsidRPr="0072275A">
        <w:rPr>
          <w:bCs/>
          <w:sz w:val="22"/>
          <w:szCs w:val="22"/>
        </w:rPr>
        <w:t xml:space="preserve">javnega </w:t>
      </w:r>
      <w:r w:rsidRPr="0072275A">
        <w:rPr>
          <w:sz w:val="22"/>
          <w:szCs w:val="22"/>
        </w:rPr>
        <w:t xml:space="preserve">razpisa </w:t>
      </w:r>
      <w:r w:rsidR="007C7818" w:rsidRPr="00BF0A01">
        <w:rPr>
          <w:bCs/>
          <w:snapToGrid w:val="0"/>
          <w:sz w:val="22"/>
          <w:szCs w:val="22"/>
        </w:rPr>
        <w:t>JR8–MRŠ–2014</w:t>
      </w:r>
      <w:r w:rsidRPr="0072275A">
        <w:rPr>
          <w:bCs/>
          <w:snapToGrid w:val="0"/>
          <w:sz w:val="22"/>
          <w:szCs w:val="22"/>
        </w:rPr>
        <w:t xml:space="preserve"> </w:t>
      </w:r>
      <w:r w:rsidR="007C7818">
        <w:rPr>
          <w:sz w:val="22"/>
          <w:szCs w:val="22"/>
        </w:rPr>
        <w:t xml:space="preserve">v Uradnem listu RS </w:t>
      </w:r>
      <w:r w:rsidR="007C7818" w:rsidRPr="00AC7654">
        <w:rPr>
          <w:b/>
          <w:sz w:val="22"/>
          <w:szCs w:val="22"/>
        </w:rPr>
        <w:t>8</w:t>
      </w:r>
      <w:r w:rsidRPr="00AC7654">
        <w:rPr>
          <w:b/>
          <w:sz w:val="22"/>
          <w:szCs w:val="22"/>
        </w:rPr>
        <w:t>.</w:t>
      </w:r>
      <w:r w:rsidRPr="00AC7654">
        <w:rPr>
          <w:sz w:val="22"/>
          <w:szCs w:val="22"/>
        </w:rPr>
        <w:t xml:space="preserve"> </w:t>
      </w:r>
      <w:r w:rsidR="007C7818" w:rsidRPr="00AC7654">
        <w:rPr>
          <w:b/>
          <w:sz w:val="22"/>
          <w:szCs w:val="22"/>
        </w:rPr>
        <w:t>8</w:t>
      </w:r>
      <w:r w:rsidRPr="00AC7654">
        <w:rPr>
          <w:b/>
          <w:sz w:val="22"/>
          <w:szCs w:val="22"/>
        </w:rPr>
        <w:t>. 2014</w:t>
      </w:r>
      <w:r w:rsidRPr="00AC7654">
        <w:rPr>
          <w:sz w:val="22"/>
          <w:szCs w:val="22"/>
        </w:rPr>
        <w:t xml:space="preserve"> in</w:t>
      </w:r>
      <w:r w:rsidRPr="00AC7654">
        <w:rPr>
          <w:b/>
          <w:sz w:val="22"/>
          <w:szCs w:val="22"/>
        </w:rPr>
        <w:t xml:space="preserve"> </w:t>
      </w:r>
      <w:r w:rsidRPr="00AC7654">
        <w:rPr>
          <w:sz w:val="22"/>
          <w:szCs w:val="22"/>
        </w:rPr>
        <w:t xml:space="preserve">na spletni strani JAK </w:t>
      </w:r>
      <w:hyperlink r:id="rId13" w:history="1">
        <w:r w:rsidRPr="00AC7654">
          <w:rPr>
            <w:rStyle w:val="Hiperpovezava"/>
            <w:sz w:val="22"/>
            <w:szCs w:val="22"/>
          </w:rPr>
          <w:t>https://jakrs.e-razpisi.si</w:t>
        </w:r>
      </w:hyperlink>
      <w:r w:rsidRPr="00AC7654">
        <w:rPr>
          <w:sz w:val="22"/>
          <w:szCs w:val="22"/>
        </w:rPr>
        <w:t xml:space="preserve"> ter </w:t>
      </w:r>
      <w:r w:rsidRPr="00AC7654">
        <w:rPr>
          <w:b/>
          <w:sz w:val="22"/>
          <w:szCs w:val="22"/>
        </w:rPr>
        <w:t xml:space="preserve">traja do </w:t>
      </w:r>
      <w:r w:rsidRPr="00AC7654">
        <w:rPr>
          <w:sz w:val="22"/>
          <w:szCs w:val="22"/>
        </w:rPr>
        <w:t>izteka zadnjega dne roka za oddajo vlog, ki je</w:t>
      </w:r>
      <w:r w:rsidR="007C7818" w:rsidRPr="00AC7654">
        <w:rPr>
          <w:b/>
          <w:sz w:val="22"/>
          <w:szCs w:val="22"/>
        </w:rPr>
        <w:t xml:space="preserve"> 12</w:t>
      </w:r>
      <w:r w:rsidRPr="00AC7654">
        <w:rPr>
          <w:b/>
          <w:sz w:val="22"/>
          <w:szCs w:val="22"/>
        </w:rPr>
        <w:t xml:space="preserve">. </w:t>
      </w:r>
      <w:r w:rsidR="007C7818" w:rsidRPr="00AC7654">
        <w:rPr>
          <w:b/>
          <w:sz w:val="22"/>
          <w:szCs w:val="22"/>
        </w:rPr>
        <w:t>9</w:t>
      </w:r>
      <w:r w:rsidRPr="00AC7654">
        <w:rPr>
          <w:b/>
          <w:sz w:val="22"/>
          <w:szCs w:val="22"/>
        </w:rPr>
        <w:t>. 2014.</w:t>
      </w:r>
    </w:p>
    <w:p w:rsidR="003C18D6" w:rsidRPr="0072275A" w:rsidRDefault="003C18D6" w:rsidP="003C18D6">
      <w:pPr>
        <w:rPr>
          <w:sz w:val="22"/>
          <w:szCs w:val="22"/>
        </w:rPr>
      </w:pPr>
    </w:p>
    <w:p w:rsidR="003C18D6" w:rsidRPr="0072275A" w:rsidRDefault="003C18D6" w:rsidP="003C18D6">
      <w:pPr>
        <w:rPr>
          <w:b/>
          <w:bCs/>
          <w:sz w:val="22"/>
          <w:szCs w:val="22"/>
        </w:rPr>
      </w:pPr>
      <w:r w:rsidRPr="0072275A">
        <w:rPr>
          <w:bCs/>
          <w:sz w:val="22"/>
          <w:szCs w:val="22"/>
        </w:rPr>
        <w:t xml:space="preserve">Vsi zahtevani originalni prijavni obrazci morajo biti izpolnjeni v celoti, datirani in podpisani s strani prijavitelja oziroma izpolnjeni skladno z zahtevami. </w:t>
      </w:r>
    </w:p>
    <w:p w:rsidR="003C18D6" w:rsidRPr="0072275A" w:rsidRDefault="003C18D6" w:rsidP="003C18D6">
      <w:pPr>
        <w:autoSpaceDE w:val="0"/>
        <w:jc w:val="both"/>
        <w:rPr>
          <w:sz w:val="22"/>
          <w:szCs w:val="22"/>
        </w:rPr>
      </w:pPr>
    </w:p>
    <w:p w:rsidR="003C18D6" w:rsidRPr="0072275A" w:rsidRDefault="003C18D6" w:rsidP="003C18D6">
      <w:pPr>
        <w:autoSpaceDE w:val="0"/>
        <w:jc w:val="both"/>
        <w:rPr>
          <w:sz w:val="22"/>
          <w:szCs w:val="22"/>
        </w:rPr>
      </w:pPr>
    </w:p>
    <w:p w:rsidR="003C18D6" w:rsidRPr="0072275A" w:rsidRDefault="003C18D6" w:rsidP="003C18D6">
      <w:pPr>
        <w:jc w:val="both"/>
        <w:outlineLvl w:val="0"/>
        <w:rPr>
          <w:b/>
          <w:sz w:val="22"/>
          <w:szCs w:val="22"/>
        </w:rPr>
      </w:pPr>
      <w:r w:rsidRPr="0072275A">
        <w:rPr>
          <w:b/>
          <w:sz w:val="22"/>
          <w:szCs w:val="22"/>
        </w:rPr>
        <w:t>10. Način obravnavanja vlog in odločanje o izboru</w:t>
      </w:r>
    </w:p>
    <w:p w:rsidR="003C18D6" w:rsidRPr="0072275A" w:rsidRDefault="003C18D6" w:rsidP="003C18D6">
      <w:pPr>
        <w:jc w:val="both"/>
        <w:outlineLvl w:val="0"/>
        <w:rPr>
          <w:b/>
          <w:sz w:val="22"/>
          <w:szCs w:val="22"/>
        </w:rPr>
      </w:pPr>
    </w:p>
    <w:p w:rsidR="003C18D6" w:rsidRPr="0072275A" w:rsidRDefault="003C18D6" w:rsidP="003C18D6">
      <w:pPr>
        <w:jc w:val="both"/>
        <w:rPr>
          <w:sz w:val="22"/>
          <w:szCs w:val="22"/>
        </w:rPr>
      </w:pPr>
      <w:r w:rsidRPr="0072275A">
        <w:rPr>
          <w:sz w:val="22"/>
          <w:szCs w:val="22"/>
        </w:rPr>
        <w:t xml:space="preserve">Vloge, ki ne bodo izpolnjene v celoti, na originalnih, datiranih in podpisanih prijavnih obrazcih in ki ne bodo v celoti oddane </w:t>
      </w:r>
      <w:r w:rsidR="007C7818" w:rsidRPr="0012769D">
        <w:rPr>
          <w:sz w:val="22"/>
          <w:szCs w:val="22"/>
        </w:rPr>
        <w:t>tako</w:t>
      </w:r>
      <w:r w:rsidRPr="0012769D">
        <w:rPr>
          <w:sz w:val="22"/>
          <w:szCs w:val="22"/>
        </w:rPr>
        <w:t xml:space="preserve"> v elektronski obliki </w:t>
      </w:r>
      <w:r w:rsidR="007C7818" w:rsidRPr="0012769D">
        <w:rPr>
          <w:sz w:val="22"/>
          <w:szCs w:val="22"/>
        </w:rPr>
        <w:t xml:space="preserve">kot </w:t>
      </w:r>
      <w:r w:rsidR="00CF06E8" w:rsidRPr="0012769D">
        <w:rPr>
          <w:sz w:val="22"/>
          <w:szCs w:val="22"/>
        </w:rPr>
        <w:t>v fizični obliki</w:t>
      </w:r>
      <w:r w:rsidR="007C7818">
        <w:rPr>
          <w:sz w:val="22"/>
          <w:szCs w:val="22"/>
        </w:rPr>
        <w:t xml:space="preserve"> </w:t>
      </w:r>
      <w:r w:rsidRPr="0072275A">
        <w:rPr>
          <w:sz w:val="22"/>
          <w:szCs w:val="22"/>
        </w:rPr>
        <w:t>oz</w:t>
      </w:r>
      <w:r w:rsidR="007C7818">
        <w:rPr>
          <w:sz w:val="22"/>
          <w:szCs w:val="22"/>
        </w:rPr>
        <w:t>iroma</w:t>
      </w:r>
      <w:r w:rsidRPr="0072275A">
        <w:rPr>
          <w:sz w:val="22"/>
          <w:szCs w:val="22"/>
        </w:rPr>
        <w:t xml:space="preserve"> ne bodo izpolnjene v skladu z zahtevami dokumentacije javnega razpisa </w:t>
      </w:r>
      <w:r w:rsidR="007C7818" w:rsidRPr="00BF0A01">
        <w:rPr>
          <w:bCs/>
          <w:snapToGrid w:val="0"/>
          <w:sz w:val="22"/>
          <w:szCs w:val="22"/>
        </w:rPr>
        <w:t>JR8–MRŠ–2014</w:t>
      </w:r>
      <w:r w:rsidRPr="0072275A">
        <w:rPr>
          <w:bCs/>
          <w:snapToGrid w:val="0"/>
          <w:sz w:val="22"/>
          <w:szCs w:val="22"/>
        </w:rPr>
        <w:t>,</w:t>
      </w:r>
      <w:r w:rsidRPr="0072275A">
        <w:rPr>
          <w:sz w:val="22"/>
          <w:szCs w:val="22"/>
        </w:rPr>
        <w:t xml:space="preserve"> se bodo štele kot nepopolne. </w:t>
      </w:r>
    </w:p>
    <w:p w:rsidR="003C18D6" w:rsidRPr="0072275A" w:rsidRDefault="003C18D6" w:rsidP="003C18D6">
      <w:pPr>
        <w:jc w:val="both"/>
        <w:rPr>
          <w:b/>
          <w:sz w:val="22"/>
          <w:szCs w:val="22"/>
        </w:rPr>
      </w:pPr>
    </w:p>
    <w:p w:rsidR="003C18D6" w:rsidRPr="0072275A" w:rsidRDefault="003C18D6" w:rsidP="003C18D6">
      <w:pPr>
        <w:jc w:val="both"/>
        <w:rPr>
          <w:bCs/>
          <w:sz w:val="22"/>
          <w:szCs w:val="22"/>
        </w:rPr>
      </w:pPr>
      <w:r w:rsidRPr="0072275A">
        <w:rPr>
          <w:sz w:val="22"/>
          <w:szCs w:val="22"/>
        </w:rPr>
        <w:t>JAK bo prijavitelje, katerih vloge bodo formalno nepopolne, pozvala, da jih v roku petih (5) dni po prejetju poziva JAK dopolnijo</w:t>
      </w:r>
      <w:r w:rsidRPr="0072275A">
        <w:rPr>
          <w:bCs/>
          <w:sz w:val="22"/>
          <w:szCs w:val="22"/>
        </w:rPr>
        <w:t xml:space="preserve">. </w:t>
      </w:r>
      <w:r w:rsidRPr="0072275A">
        <w:rPr>
          <w:sz w:val="22"/>
          <w:szCs w:val="22"/>
        </w:rPr>
        <w:t xml:space="preserve">Če prijavitelji ne bodo dopolnili formalno nepopolnih vlog v zahtevanem roku, bodo vloge </w:t>
      </w:r>
      <w:r w:rsidRPr="0072275A">
        <w:rPr>
          <w:bCs/>
          <w:sz w:val="22"/>
          <w:szCs w:val="22"/>
        </w:rPr>
        <w:t>s sklepom o zavrženju izlo</w:t>
      </w:r>
      <w:r w:rsidRPr="0072275A">
        <w:rPr>
          <w:sz w:val="22"/>
          <w:szCs w:val="22"/>
        </w:rPr>
        <w:t>č</w:t>
      </w:r>
      <w:r w:rsidRPr="0072275A">
        <w:rPr>
          <w:bCs/>
          <w:sz w:val="22"/>
          <w:szCs w:val="22"/>
        </w:rPr>
        <w:t xml:space="preserve">ene iz </w:t>
      </w:r>
      <w:r w:rsidR="00E41443">
        <w:rPr>
          <w:bCs/>
          <w:sz w:val="22"/>
          <w:szCs w:val="22"/>
        </w:rPr>
        <w:t>nadaljnje obravnave</w:t>
      </w:r>
      <w:r w:rsidRPr="0072275A">
        <w:rPr>
          <w:bCs/>
          <w:sz w:val="22"/>
          <w:szCs w:val="22"/>
        </w:rPr>
        <w:t xml:space="preserve">. </w:t>
      </w:r>
    </w:p>
    <w:p w:rsidR="003C18D6" w:rsidRPr="0072275A" w:rsidRDefault="003C18D6" w:rsidP="003C18D6">
      <w:pPr>
        <w:autoSpaceDE w:val="0"/>
        <w:autoSpaceDN w:val="0"/>
        <w:adjustRightInd w:val="0"/>
        <w:jc w:val="both"/>
        <w:rPr>
          <w:sz w:val="22"/>
          <w:szCs w:val="22"/>
        </w:rPr>
      </w:pPr>
    </w:p>
    <w:p w:rsidR="003C18D6" w:rsidRPr="0072275A" w:rsidRDefault="003C18D6" w:rsidP="003C18D6">
      <w:pPr>
        <w:autoSpaceDE w:val="0"/>
        <w:autoSpaceDN w:val="0"/>
        <w:adjustRightInd w:val="0"/>
        <w:jc w:val="both"/>
        <w:rPr>
          <w:bCs/>
          <w:sz w:val="22"/>
          <w:szCs w:val="22"/>
        </w:rPr>
      </w:pPr>
      <w:r w:rsidRPr="0072275A">
        <w:rPr>
          <w:bCs/>
          <w:sz w:val="22"/>
          <w:szCs w:val="22"/>
        </w:rPr>
        <w:t>Nepravočasne vloge</w:t>
      </w:r>
      <w:r w:rsidR="00554F6B">
        <w:rPr>
          <w:bCs/>
          <w:sz w:val="22"/>
          <w:szCs w:val="22"/>
        </w:rPr>
        <w:t xml:space="preserve">, ki ne bodo do roka </w:t>
      </w:r>
      <w:r w:rsidR="00276095">
        <w:rPr>
          <w:bCs/>
          <w:sz w:val="22"/>
          <w:szCs w:val="22"/>
        </w:rPr>
        <w:t>oddane</w:t>
      </w:r>
      <w:r w:rsidR="00554F6B">
        <w:rPr>
          <w:bCs/>
          <w:sz w:val="22"/>
          <w:szCs w:val="22"/>
        </w:rPr>
        <w:t xml:space="preserve"> v e-aplikaciji in v fizični obliki,</w:t>
      </w:r>
      <w:r w:rsidRPr="0072275A">
        <w:rPr>
          <w:bCs/>
          <w:sz w:val="22"/>
          <w:szCs w:val="22"/>
        </w:rPr>
        <w:t xml:space="preserve"> bodo izlo</w:t>
      </w:r>
      <w:r w:rsidRPr="0072275A">
        <w:rPr>
          <w:sz w:val="22"/>
          <w:szCs w:val="22"/>
        </w:rPr>
        <w:t>č</w:t>
      </w:r>
      <w:r w:rsidRPr="0072275A">
        <w:rPr>
          <w:bCs/>
          <w:sz w:val="22"/>
          <w:szCs w:val="22"/>
        </w:rPr>
        <w:t>ene iz nadaljnje obravnave s sklepom o zavrženju</w:t>
      </w:r>
      <w:r w:rsidRPr="0072275A">
        <w:rPr>
          <w:sz w:val="22"/>
          <w:szCs w:val="22"/>
        </w:rPr>
        <w:t>.</w:t>
      </w:r>
    </w:p>
    <w:p w:rsidR="003C18D6" w:rsidRPr="0072275A" w:rsidRDefault="003C18D6" w:rsidP="003C18D6">
      <w:pPr>
        <w:autoSpaceDE w:val="0"/>
        <w:autoSpaceDN w:val="0"/>
        <w:adjustRightInd w:val="0"/>
        <w:jc w:val="both"/>
        <w:rPr>
          <w:sz w:val="22"/>
          <w:szCs w:val="22"/>
        </w:rPr>
      </w:pPr>
    </w:p>
    <w:p w:rsidR="003C18D6" w:rsidRPr="0072275A" w:rsidRDefault="003C18D6" w:rsidP="003C18D6">
      <w:pPr>
        <w:autoSpaceDE w:val="0"/>
        <w:autoSpaceDN w:val="0"/>
        <w:adjustRightInd w:val="0"/>
        <w:jc w:val="both"/>
        <w:rPr>
          <w:sz w:val="22"/>
          <w:szCs w:val="22"/>
        </w:rPr>
      </w:pPr>
      <w:r w:rsidRPr="0072275A">
        <w:rPr>
          <w:bCs/>
          <w:sz w:val="22"/>
          <w:szCs w:val="22"/>
        </w:rPr>
        <w:t>Prijavitelji, ki ne bodo izpolnjevali predhodno navedenih splošnih in posebnih pogojev za posamezno razpisno področje, bodo kot neupravičene osebe izlo</w:t>
      </w:r>
      <w:r w:rsidRPr="0072275A">
        <w:rPr>
          <w:sz w:val="22"/>
          <w:szCs w:val="22"/>
        </w:rPr>
        <w:t>č</w:t>
      </w:r>
      <w:r w:rsidRPr="0072275A">
        <w:rPr>
          <w:bCs/>
          <w:sz w:val="22"/>
          <w:szCs w:val="22"/>
        </w:rPr>
        <w:t>eni iz nadaljnje obravnave s sklepom o zavrženju</w:t>
      </w:r>
      <w:r w:rsidRPr="0072275A">
        <w:rPr>
          <w:sz w:val="22"/>
          <w:szCs w:val="22"/>
        </w:rPr>
        <w:t>.</w:t>
      </w:r>
    </w:p>
    <w:p w:rsidR="003C18D6" w:rsidRPr="0072275A" w:rsidRDefault="003C18D6" w:rsidP="003C18D6">
      <w:pPr>
        <w:jc w:val="both"/>
        <w:rPr>
          <w:sz w:val="22"/>
          <w:szCs w:val="22"/>
        </w:rPr>
      </w:pPr>
    </w:p>
    <w:p w:rsidR="003C18D6" w:rsidRPr="0072275A" w:rsidRDefault="003C18D6" w:rsidP="003C18D6">
      <w:pPr>
        <w:jc w:val="both"/>
        <w:rPr>
          <w:sz w:val="22"/>
          <w:szCs w:val="22"/>
        </w:rPr>
      </w:pPr>
      <w:r w:rsidRPr="0072275A">
        <w:rPr>
          <w:sz w:val="22"/>
          <w:szCs w:val="22"/>
        </w:rPr>
        <w:t xml:space="preserve">Samo v primeru, ko zaradi </w:t>
      </w:r>
      <w:r w:rsidRPr="0072275A">
        <w:rPr>
          <w:b/>
          <w:sz w:val="22"/>
          <w:szCs w:val="22"/>
        </w:rPr>
        <w:t>tehničnih težav razpisovalca</w:t>
      </w:r>
      <w:r w:rsidRPr="0072275A">
        <w:rPr>
          <w:sz w:val="22"/>
          <w:szCs w:val="22"/>
        </w:rPr>
        <w:t>, ki bi pomenile daljše obdobje nedelovanja spletne aplikacije in prijave ne bi bilo mogoče oddati na predpisan način, lahko vlagatelj svojo vlogo v celoti izpolni na obrazcih, ki bodo v tem primeru objavljeni na spletnih straneh JAK, in jo v fizični obliki preda agenciji na način, opredeljen v razpisni dokumentaciji. Samo v navedenem primeru bodo na tak način oddane vloge pravilne in pravočasne in jih bo razpisovalec upošteval. O morebitnih tehničnih težavah bodo prijavitelji obveščeni na spletni strani razpisovalca.</w:t>
      </w:r>
    </w:p>
    <w:p w:rsidR="003C18D6" w:rsidRPr="0072275A" w:rsidRDefault="003C18D6" w:rsidP="003C18D6">
      <w:pPr>
        <w:outlineLvl w:val="0"/>
        <w:rPr>
          <w:b/>
          <w:sz w:val="22"/>
          <w:szCs w:val="22"/>
        </w:rPr>
      </w:pPr>
    </w:p>
    <w:p w:rsidR="003C18D6" w:rsidRPr="0072275A" w:rsidRDefault="003C18D6" w:rsidP="003C18D6">
      <w:pPr>
        <w:outlineLvl w:val="0"/>
        <w:rPr>
          <w:b/>
          <w:sz w:val="22"/>
          <w:szCs w:val="22"/>
        </w:rPr>
      </w:pPr>
      <w:r w:rsidRPr="0072275A">
        <w:rPr>
          <w:b/>
          <w:sz w:val="22"/>
          <w:szCs w:val="22"/>
        </w:rPr>
        <w:t xml:space="preserve">Oddaja vloge pomeni, da se predlagatelj strinja z vsemi pogoji in kriteriji javnega </w:t>
      </w:r>
      <w:r w:rsidRPr="00CF06E8">
        <w:rPr>
          <w:b/>
          <w:sz w:val="22"/>
          <w:szCs w:val="22"/>
        </w:rPr>
        <w:t>razpisa</w:t>
      </w:r>
      <w:r w:rsidRPr="00CF06E8">
        <w:rPr>
          <w:b/>
          <w:bCs/>
          <w:snapToGrid w:val="0"/>
          <w:sz w:val="22"/>
          <w:szCs w:val="22"/>
        </w:rPr>
        <w:t xml:space="preserve"> </w:t>
      </w:r>
      <w:r w:rsidR="00CF06E8" w:rsidRPr="00CF06E8">
        <w:rPr>
          <w:b/>
          <w:bCs/>
          <w:snapToGrid w:val="0"/>
          <w:sz w:val="22"/>
          <w:szCs w:val="22"/>
        </w:rPr>
        <w:t>JR8–MRŠ–2014</w:t>
      </w:r>
      <w:r w:rsidRPr="0072275A">
        <w:rPr>
          <w:b/>
          <w:sz w:val="22"/>
          <w:szCs w:val="22"/>
        </w:rPr>
        <w:t>.</w:t>
      </w:r>
    </w:p>
    <w:p w:rsidR="003C18D6" w:rsidRPr="0072275A" w:rsidRDefault="003C18D6" w:rsidP="003C18D6">
      <w:pPr>
        <w:jc w:val="both"/>
        <w:outlineLvl w:val="0"/>
        <w:rPr>
          <w:b/>
          <w:sz w:val="22"/>
          <w:szCs w:val="22"/>
        </w:rPr>
      </w:pPr>
    </w:p>
    <w:p w:rsidR="003C18D6" w:rsidRPr="0072275A" w:rsidRDefault="003C18D6" w:rsidP="003C18D6">
      <w:pPr>
        <w:autoSpaceDE w:val="0"/>
        <w:autoSpaceDN w:val="0"/>
        <w:adjustRightInd w:val="0"/>
        <w:jc w:val="both"/>
        <w:rPr>
          <w:sz w:val="22"/>
          <w:szCs w:val="22"/>
        </w:rPr>
      </w:pPr>
      <w:r w:rsidRPr="0072275A">
        <w:rPr>
          <w:sz w:val="22"/>
          <w:szCs w:val="22"/>
        </w:rPr>
        <w:t xml:space="preserve">Pravočasne in popolne vloge upravičenih </w:t>
      </w:r>
      <w:r w:rsidRPr="0072275A">
        <w:rPr>
          <w:rStyle w:val="highlight1"/>
          <w:color w:val="auto"/>
          <w:sz w:val="22"/>
          <w:szCs w:val="22"/>
        </w:rPr>
        <w:t>oseb bodo predložene</w:t>
      </w:r>
      <w:r w:rsidRPr="0072275A">
        <w:rPr>
          <w:sz w:val="22"/>
          <w:szCs w:val="22"/>
        </w:rPr>
        <w:t xml:space="preserve"> </w:t>
      </w:r>
      <w:r w:rsidRPr="0072275A">
        <w:rPr>
          <w:rStyle w:val="highlight1"/>
          <w:color w:val="auto"/>
          <w:sz w:val="22"/>
          <w:szCs w:val="22"/>
        </w:rPr>
        <w:t xml:space="preserve">v obravnavo </w:t>
      </w:r>
      <w:r w:rsidR="009E352E">
        <w:rPr>
          <w:sz w:val="22"/>
          <w:szCs w:val="22"/>
        </w:rPr>
        <w:t>pristojni strokovni komisiji</w:t>
      </w:r>
      <w:r w:rsidRPr="0072275A">
        <w:rPr>
          <w:sz w:val="22"/>
          <w:szCs w:val="22"/>
        </w:rPr>
        <w:t xml:space="preserve"> JAK.</w:t>
      </w:r>
    </w:p>
    <w:p w:rsidR="003C18D6" w:rsidRPr="0072275A" w:rsidRDefault="003C18D6" w:rsidP="003C18D6">
      <w:pPr>
        <w:autoSpaceDE w:val="0"/>
        <w:autoSpaceDN w:val="0"/>
        <w:adjustRightInd w:val="0"/>
        <w:jc w:val="both"/>
        <w:rPr>
          <w:sz w:val="22"/>
          <w:szCs w:val="22"/>
        </w:rPr>
      </w:pPr>
    </w:p>
    <w:p w:rsidR="003C18D6" w:rsidRPr="0072275A" w:rsidRDefault="003C18D6" w:rsidP="003C18D6">
      <w:pPr>
        <w:jc w:val="both"/>
        <w:outlineLvl w:val="0"/>
        <w:rPr>
          <w:b/>
          <w:sz w:val="22"/>
          <w:szCs w:val="22"/>
        </w:rPr>
      </w:pPr>
      <w:r w:rsidRPr="0072275A">
        <w:rPr>
          <w:sz w:val="22"/>
          <w:szCs w:val="22"/>
        </w:rPr>
        <w:t>O dodelitvi sredstev bo na podlagi poročil</w:t>
      </w:r>
      <w:r w:rsidR="009E352E">
        <w:rPr>
          <w:sz w:val="22"/>
          <w:szCs w:val="22"/>
        </w:rPr>
        <w:t>a</w:t>
      </w:r>
      <w:r w:rsidRPr="0072275A">
        <w:rPr>
          <w:sz w:val="22"/>
          <w:szCs w:val="22"/>
        </w:rPr>
        <w:t xml:space="preserve"> pristojn</w:t>
      </w:r>
      <w:r w:rsidR="009E352E">
        <w:rPr>
          <w:sz w:val="22"/>
          <w:szCs w:val="22"/>
        </w:rPr>
        <w:t>e</w:t>
      </w:r>
      <w:r w:rsidRPr="0072275A">
        <w:rPr>
          <w:sz w:val="22"/>
          <w:szCs w:val="22"/>
        </w:rPr>
        <w:t xml:space="preserve"> strokovn</w:t>
      </w:r>
      <w:r w:rsidR="009E352E">
        <w:rPr>
          <w:sz w:val="22"/>
          <w:szCs w:val="22"/>
        </w:rPr>
        <w:t>e</w:t>
      </w:r>
      <w:r w:rsidRPr="0072275A">
        <w:rPr>
          <w:sz w:val="22"/>
          <w:szCs w:val="22"/>
        </w:rPr>
        <w:t xml:space="preserve"> komisij</w:t>
      </w:r>
      <w:r w:rsidR="009E352E">
        <w:rPr>
          <w:sz w:val="22"/>
          <w:szCs w:val="22"/>
        </w:rPr>
        <w:t>e</w:t>
      </w:r>
      <w:r w:rsidRPr="0072275A">
        <w:rPr>
          <w:sz w:val="22"/>
          <w:szCs w:val="22"/>
        </w:rPr>
        <w:t xml:space="preserve"> JAK odločil direktor JAK z odločbo o sofinanciranju posameznega kulturnega </w:t>
      </w:r>
      <w:r w:rsidR="009E352E">
        <w:rPr>
          <w:sz w:val="22"/>
          <w:szCs w:val="22"/>
        </w:rPr>
        <w:t>projekta</w:t>
      </w:r>
      <w:r w:rsidRPr="0072275A">
        <w:rPr>
          <w:sz w:val="22"/>
          <w:szCs w:val="22"/>
        </w:rPr>
        <w:t>.</w:t>
      </w:r>
    </w:p>
    <w:p w:rsidR="003C18D6" w:rsidRPr="0072275A" w:rsidRDefault="003C18D6" w:rsidP="003C18D6">
      <w:pPr>
        <w:jc w:val="both"/>
        <w:outlineLvl w:val="0"/>
        <w:rPr>
          <w:sz w:val="22"/>
          <w:szCs w:val="22"/>
        </w:rPr>
      </w:pPr>
    </w:p>
    <w:p w:rsidR="003C18D6" w:rsidRPr="0072275A" w:rsidRDefault="003C18D6" w:rsidP="003C18D6">
      <w:pPr>
        <w:autoSpaceDE w:val="0"/>
        <w:jc w:val="both"/>
        <w:rPr>
          <w:sz w:val="22"/>
          <w:szCs w:val="22"/>
        </w:rPr>
      </w:pPr>
      <w:r w:rsidRPr="0072275A">
        <w:rPr>
          <w:sz w:val="22"/>
          <w:szCs w:val="22"/>
        </w:rPr>
        <w:t xml:space="preserve">Odpiranje vlog bo potekalo na JAK, </w:t>
      </w:r>
      <w:r w:rsidR="00AC7654" w:rsidRPr="00AC7654">
        <w:rPr>
          <w:sz w:val="22"/>
          <w:szCs w:val="22"/>
        </w:rPr>
        <w:t>Metelkova</w:t>
      </w:r>
      <w:r w:rsidRPr="00AC7654">
        <w:rPr>
          <w:sz w:val="22"/>
          <w:szCs w:val="22"/>
        </w:rPr>
        <w:t xml:space="preserve"> 2</w:t>
      </w:r>
      <w:r w:rsidR="00AC7654" w:rsidRPr="00AC7654">
        <w:rPr>
          <w:sz w:val="22"/>
          <w:szCs w:val="22"/>
        </w:rPr>
        <w:t>b</w:t>
      </w:r>
      <w:r w:rsidRPr="0072275A">
        <w:rPr>
          <w:sz w:val="22"/>
          <w:szCs w:val="22"/>
        </w:rPr>
        <w:t xml:space="preserve">, 1000 Ljubljana, </w:t>
      </w:r>
      <w:r w:rsidR="00CF06E8" w:rsidRPr="00AC7654">
        <w:rPr>
          <w:sz w:val="22"/>
          <w:szCs w:val="22"/>
        </w:rPr>
        <w:t>in se bo pričelo 16. 9</w:t>
      </w:r>
      <w:r w:rsidRPr="00AC7654">
        <w:rPr>
          <w:sz w:val="22"/>
          <w:szCs w:val="22"/>
        </w:rPr>
        <w:t>. 2014.</w:t>
      </w:r>
    </w:p>
    <w:p w:rsidR="003C18D6" w:rsidRPr="0072275A" w:rsidRDefault="003C18D6" w:rsidP="003C18D6">
      <w:pPr>
        <w:jc w:val="both"/>
        <w:outlineLvl w:val="0"/>
        <w:rPr>
          <w:sz w:val="22"/>
          <w:szCs w:val="22"/>
        </w:rPr>
      </w:pPr>
    </w:p>
    <w:p w:rsidR="003C18D6" w:rsidRPr="0072275A" w:rsidRDefault="003C18D6" w:rsidP="003C18D6">
      <w:pPr>
        <w:jc w:val="both"/>
        <w:outlineLvl w:val="0"/>
        <w:rPr>
          <w:sz w:val="22"/>
          <w:szCs w:val="22"/>
        </w:rPr>
      </w:pPr>
    </w:p>
    <w:p w:rsidR="003C18D6" w:rsidRPr="0072275A" w:rsidRDefault="003C18D6" w:rsidP="003C18D6">
      <w:pPr>
        <w:autoSpaceDE w:val="0"/>
        <w:autoSpaceDN w:val="0"/>
        <w:adjustRightInd w:val="0"/>
        <w:jc w:val="both"/>
        <w:outlineLvl w:val="0"/>
        <w:rPr>
          <w:b/>
          <w:sz w:val="22"/>
          <w:szCs w:val="22"/>
        </w:rPr>
      </w:pPr>
      <w:r w:rsidRPr="0072275A">
        <w:rPr>
          <w:b/>
          <w:sz w:val="22"/>
          <w:szCs w:val="22"/>
        </w:rPr>
        <w:t xml:space="preserve">11. Dokumentacija javnega razpisa </w:t>
      </w:r>
      <w:r w:rsidR="00CF06E8" w:rsidRPr="00CF06E8">
        <w:rPr>
          <w:b/>
          <w:bCs/>
          <w:snapToGrid w:val="0"/>
          <w:sz w:val="22"/>
          <w:szCs w:val="22"/>
        </w:rPr>
        <w:t>JR8–MRŠ–2014</w:t>
      </w:r>
    </w:p>
    <w:p w:rsidR="003C18D6" w:rsidRPr="0072275A" w:rsidRDefault="003C18D6" w:rsidP="003C18D6">
      <w:pPr>
        <w:autoSpaceDE w:val="0"/>
        <w:autoSpaceDN w:val="0"/>
        <w:adjustRightInd w:val="0"/>
        <w:jc w:val="both"/>
        <w:rPr>
          <w:b/>
          <w:sz w:val="22"/>
          <w:szCs w:val="22"/>
        </w:rPr>
      </w:pPr>
    </w:p>
    <w:p w:rsidR="003C18D6" w:rsidRPr="0072275A" w:rsidRDefault="003C18D6" w:rsidP="003C18D6">
      <w:pPr>
        <w:autoSpaceDE w:val="0"/>
        <w:autoSpaceDN w:val="0"/>
        <w:adjustRightInd w:val="0"/>
        <w:jc w:val="both"/>
        <w:rPr>
          <w:sz w:val="22"/>
          <w:szCs w:val="22"/>
        </w:rPr>
      </w:pPr>
      <w:r w:rsidRPr="0072275A">
        <w:rPr>
          <w:sz w:val="22"/>
          <w:szCs w:val="22"/>
        </w:rPr>
        <w:t xml:space="preserve">Dokumentacija javnega razpisa </w:t>
      </w:r>
      <w:r w:rsidR="00CF06E8" w:rsidRPr="00BF0A01">
        <w:rPr>
          <w:bCs/>
          <w:snapToGrid w:val="0"/>
          <w:sz w:val="22"/>
          <w:szCs w:val="22"/>
        </w:rPr>
        <w:t>JR8–MRŠ–2014</w:t>
      </w:r>
      <w:r w:rsidR="002332F0">
        <w:rPr>
          <w:bCs/>
          <w:snapToGrid w:val="0"/>
          <w:sz w:val="22"/>
          <w:szCs w:val="22"/>
        </w:rPr>
        <w:t xml:space="preserve"> </w:t>
      </w:r>
      <w:r w:rsidRPr="0072275A">
        <w:rPr>
          <w:sz w:val="22"/>
          <w:szCs w:val="22"/>
        </w:rPr>
        <w:t>obsega:</w:t>
      </w:r>
    </w:p>
    <w:p w:rsidR="003C18D6" w:rsidRPr="0072275A" w:rsidRDefault="003C18D6" w:rsidP="003C18D6">
      <w:pPr>
        <w:autoSpaceDE w:val="0"/>
        <w:autoSpaceDN w:val="0"/>
        <w:adjustRightInd w:val="0"/>
        <w:jc w:val="both"/>
        <w:rPr>
          <w:sz w:val="22"/>
          <w:szCs w:val="22"/>
        </w:rPr>
      </w:pPr>
      <w:r w:rsidRPr="0072275A">
        <w:rPr>
          <w:sz w:val="22"/>
          <w:szCs w:val="22"/>
        </w:rPr>
        <w:t xml:space="preserve">– besedilo javnega razpisa </w:t>
      </w:r>
      <w:r w:rsidR="00CF06E8" w:rsidRPr="00BF0A01">
        <w:rPr>
          <w:bCs/>
          <w:snapToGrid w:val="0"/>
          <w:sz w:val="22"/>
          <w:szCs w:val="22"/>
        </w:rPr>
        <w:t>JR8–MRŠ–2014</w:t>
      </w:r>
      <w:r w:rsidRPr="0072275A">
        <w:rPr>
          <w:sz w:val="22"/>
          <w:szCs w:val="22"/>
        </w:rPr>
        <w:t>,</w:t>
      </w:r>
    </w:p>
    <w:p w:rsidR="003C18D6" w:rsidRPr="0072275A" w:rsidRDefault="003C18D6" w:rsidP="003C18D6">
      <w:pPr>
        <w:autoSpaceDE w:val="0"/>
        <w:autoSpaceDN w:val="0"/>
        <w:adjustRightInd w:val="0"/>
        <w:jc w:val="both"/>
        <w:rPr>
          <w:sz w:val="22"/>
          <w:szCs w:val="22"/>
        </w:rPr>
      </w:pPr>
      <w:r w:rsidRPr="0072275A">
        <w:rPr>
          <w:sz w:val="22"/>
          <w:szCs w:val="22"/>
        </w:rPr>
        <w:t>– prijavne obrazce v spletni aplikaciji za posamezna področja razpisa</w:t>
      </w:r>
      <w:r w:rsidRPr="0072275A">
        <w:rPr>
          <w:bCs/>
          <w:snapToGrid w:val="0"/>
          <w:sz w:val="22"/>
          <w:szCs w:val="22"/>
        </w:rPr>
        <w:t xml:space="preserve"> </w:t>
      </w:r>
      <w:r w:rsidR="00CF06E8" w:rsidRPr="00BF0A01">
        <w:rPr>
          <w:bCs/>
          <w:snapToGrid w:val="0"/>
          <w:sz w:val="22"/>
          <w:szCs w:val="22"/>
        </w:rPr>
        <w:t>JR8–MRŠ–2014</w:t>
      </w:r>
      <w:r w:rsidRPr="0072275A">
        <w:rPr>
          <w:sz w:val="22"/>
          <w:szCs w:val="22"/>
        </w:rPr>
        <w:t>:</w:t>
      </w:r>
    </w:p>
    <w:p w:rsidR="003C18D6" w:rsidRPr="0072275A" w:rsidRDefault="00CF06E8" w:rsidP="009E352E">
      <w:pPr>
        <w:numPr>
          <w:ilvl w:val="0"/>
          <w:numId w:val="7"/>
        </w:numPr>
        <w:autoSpaceDE w:val="0"/>
        <w:autoSpaceDN w:val="0"/>
        <w:adjustRightInd w:val="0"/>
        <w:ind w:left="426" w:hanging="142"/>
        <w:jc w:val="both"/>
        <w:rPr>
          <w:sz w:val="22"/>
          <w:szCs w:val="22"/>
        </w:rPr>
      </w:pPr>
      <w:r>
        <w:rPr>
          <w:b/>
          <w:sz w:val="22"/>
          <w:szCs w:val="22"/>
        </w:rPr>
        <w:t>Mobilnost</w:t>
      </w:r>
      <w:r w:rsidR="003C18D6" w:rsidRPr="0072275A">
        <w:rPr>
          <w:b/>
          <w:sz w:val="22"/>
          <w:szCs w:val="22"/>
        </w:rPr>
        <w:t xml:space="preserve"> </w:t>
      </w:r>
      <w:r w:rsidR="00775191">
        <w:rPr>
          <w:b/>
          <w:sz w:val="22"/>
          <w:szCs w:val="22"/>
        </w:rPr>
        <w:t xml:space="preserve">avtorjev </w:t>
      </w:r>
      <w:r w:rsidR="003C18D6" w:rsidRPr="0072275A">
        <w:rPr>
          <w:b/>
          <w:sz w:val="22"/>
          <w:szCs w:val="22"/>
        </w:rPr>
        <w:t>(</w:t>
      </w:r>
      <w:r>
        <w:rPr>
          <w:b/>
          <w:sz w:val="22"/>
          <w:szCs w:val="22"/>
        </w:rPr>
        <w:t>M</w:t>
      </w:r>
      <w:r w:rsidR="003C18D6" w:rsidRPr="0072275A">
        <w:rPr>
          <w:b/>
          <w:sz w:val="22"/>
          <w:szCs w:val="22"/>
        </w:rPr>
        <w:t>),</w:t>
      </w:r>
    </w:p>
    <w:p w:rsidR="003C18D6" w:rsidRPr="0072275A" w:rsidRDefault="003C18D6" w:rsidP="009E352E">
      <w:pPr>
        <w:numPr>
          <w:ilvl w:val="0"/>
          <w:numId w:val="7"/>
        </w:numPr>
        <w:autoSpaceDE w:val="0"/>
        <w:autoSpaceDN w:val="0"/>
        <w:adjustRightInd w:val="0"/>
        <w:ind w:left="426" w:hanging="142"/>
        <w:jc w:val="both"/>
        <w:rPr>
          <w:b/>
          <w:sz w:val="22"/>
          <w:szCs w:val="22"/>
        </w:rPr>
      </w:pPr>
      <w:r w:rsidRPr="0072275A">
        <w:rPr>
          <w:b/>
          <w:sz w:val="22"/>
          <w:szCs w:val="22"/>
        </w:rPr>
        <w:t>Rezidenčne štipendije v tujini (RŠ).</w:t>
      </w:r>
    </w:p>
    <w:p w:rsidR="003C18D6" w:rsidRPr="0072275A" w:rsidRDefault="003C18D6" w:rsidP="003C18D6">
      <w:pPr>
        <w:autoSpaceDE w:val="0"/>
        <w:autoSpaceDN w:val="0"/>
        <w:adjustRightInd w:val="0"/>
        <w:ind w:left="720"/>
        <w:jc w:val="both"/>
        <w:rPr>
          <w:sz w:val="22"/>
          <w:szCs w:val="22"/>
        </w:rPr>
      </w:pPr>
    </w:p>
    <w:p w:rsidR="003C18D6" w:rsidRPr="0072275A" w:rsidRDefault="003C18D6" w:rsidP="003C18D6">
      <w:pPr>
        <w:autoSpaceDE w:val="0"/>
        <w:autoSpaceDN w:val="0"/>
        <w:adjustRightInd w:val="0"/>
        <w:jc w:val="both"/>
        <w:rPr>
          <w:sz w:val="22"/>
          <w:szCs w:val="22"/>
        </w:rPr>
      </w:pPr>
      <w:r w:rsidRPr="0072275A">
        <w:rPr>
          <w:sz w:val="22"/>
          <w:szCs w:val="22"/>
        </w:rPr>
        <w:t xml:space="preserve">Dokumentacija javnega razpisa </w:t>
      </w:r>
      <w:r w:rsidR="00CF06E8" w:rsidRPr="00BF0A01">
        <w:rPr>
          <w:bCs/>
          <w:snapToGrid w:val="0"/>
          <w:sz w:val="22"/>
          <w:szCs w:val="22"/>
        </w:rPr>
        <w:t>JR8–MRŠ–2014</w:t>
      </w:r>
      <w:r w:rsidR="00CF06E8">
        <w:rPr>
          <w:bCs/>
          <w:snapToGrid w:val="0"/>
          <w:sz w:val="22"/>
          <w:szCs w:val="22"/>
        </w:rPr>
        <w:t xml:space="preserve"> </w:t>
      </w:r>
      <w:r w:rsidRPr="0072275A">
        <w:rPr>
          <w:sz w:val="22"/>
          <w:szCs w:val="22"/>
        </w:rPr>
        <w:t xml:space="preserve">je na voljo na spletnem naslovu </w:t>
      </w:r>
      <w:hyperlink r:id="rId14" w:history="1">
        <w:r w:rsidRPr="0072275A">
          <w:rPr>
            <w:rStyle w:val="Hiperpovezava"/>
            <w:sz w:val="22"/>
            <w:szCs w:val="22"/>
          </w:rPr>
          <w:t>https://jakrs.e-razpisi.si</w:t>
        </w:r>
      </w:hyperlink>
      <w:r w:rsidRPr="0072275A">
        <w:rPr>
          <w:sz w:val="22"/>
          <w:szCs w:val="22"/>
        </w:rPr>
        <w:t xml:space="preserve">, besedilo razpisa pa tudi na spletni strani JAK </w:t>
      </w:r>
      <w:hyperlink r:id="rId15" w:history="1">
        <w:r w:rsidRPr="0072275A">
          <w:rPr>
            <w:rStyle w:val="Hiperpovezava"/>
            <w:sz w:val="22"/>
            <w:szCs w:val="22"/>
          </w:rPr>
          <w:t>www.jakrs.si</w:t>
        </w:r>
      </w:hyperlink>
      <w:r w:rsidRPr="0072275A">
        <w:rPr>
          <w:sz w:val="22"/>
          <w:szCs w:val="22"/>
        </w:rPr>
        <w:t xml:space="preserve">. </w:t>
      </w:r>
    </w:p>
    <w:p w:rsidR="003C18D6" w:rsidRPr="0072275A" w:rsidRDefault="003C18D6" w:rsidP="003C18D6">
      <w:pPr>
        <w:autoSpaceDE w:val="0"/>
        <w:autoSpaceDN w:val="0"/>
        <w:adjustRightInd w:val="0"/>
        <w:jc w:val="both"/>
        <w:rPr>
          <w:b/>
          <w:sz w:val="22"/>
          <w:szCs w:val="22"/>
        </w:rPr>
      </w:pPr>
    </w:p>
    <w:p w:rsidR="003C18D6" w:rsidRPr="0072275A" w:rsidRDefault="003C18D6" w:rsidP="003C18D6">
      <w:pPr>
        <w:autoSpaceDE w:val="0"/>
        <w:autoSpaceDN w:val="0"/>
        <w:adjustRightInd w:val="0"/>
        <w:jc w:val="both"/>
        <w:rPr>
          <w:bCs/>
          <w:snapToGrid w:val="0"/>
          <w:sz w:val="22"/>
          <w:szCs w:val="22"/>
        </w:rPr>
      </w:pPr>
      <w:r w:rsidRPr="0072275A">
        <w:rPr>
          <w:sz w:val="22"/>
          <w:szCs w:val="22"/>
        </w:rPr>
        <w:t xml:space="preserve">Prijavitelji morajo predložiti v celoti izpolnjeno naslednjo dokumentacijo javnega razpisa </w:t>
      </w:r>
      <w:r w:rsidR="00CF06E8" w:rsidRPr="00BF0A01">
        <w:rPr>
          <w:bCs/>
          <w:snapToGrid w:val="0"/>
          <w:sz w:val="22"/>
          <w:szCs w:val="22"/>
        </w:rPr>
        <w:t>JR8–MRŠ–2014</w:t>
      </w:r>
      <w:r w:rsidRPr="0072275A">
        <w:rPr>
          <w:bCs/>
          <w:snapToGrid w:val="0"/>
          <w:sz w:val="22"/>
          <w:szCs w:val="22"/>
        </w:rPr>
        <w:t>:</w:t>
      </w:r>
    </w:p>
    <w:p w:rsidR="003C18D6" w:rsidRPr="0072275A" w:rsidRDefault="003C18D6" w:rsidP="003C18D6">
      <w:pPr>
        <w:autoSpaceDE w:val="0"/>
        <w:autoSpaceDN w:val="0"/>
        <w:adjustRightInd w:val="0"/>
        <w:ind w:left="180"/>
        <w:jc w:val="both"/>
        <w:rPr>
          <w:sz w:val="22"/>
          <w:szCs w:val="22"/>
        </w:rPr>
      </w:pPr>
      <w:r w:rsidRPr="0072275A">
        <w:rPr>
          <w:b/>
          <w:sz w:val="22"/>
          <w:szCs w:val="22"/>
        </w:rPr>
        <w:t xml:space="preserve">a) </w:t>
      </w:r>
      <w:r w:rsidR="00CF06E8">
        <w:rPr>
          <w:b/>
          <w:sz w:val="22"/>
          <w:szCs w:val="22"/>
        </w:rPr>
        <w:t xml:space="preserve">Mobilnost </w:t>
      </w:r>
      <w:r w:rsidR="00775191">
        <w:rPr>
          <w:b/>
          <w:sz w:val="22"/>
          <w:szCs w:val="22"/>
        </w:rPr>
        <w:t>avtorjev</w:t>
      </w:r>
      <w:r w:rsidR="00CF06E8">
        <w:rPr>
          <w:b/>
          <w:sz w:val="22"/>
          <w:szCs w:val="22"/>
        </w:rPr>
        <w:t>(M</w:t>
      </w:r>
      <w:r w:rsidRPr="0072275A">
        <w:rPr>
          <w:b/>
          <w:sz w:val="22"/>
          <w:szCs w:val="22"/>
        </w:rPr>
        <w:t>):</w:t>
      </w:r>
    </w:p>
    <w:p w:rsidR="003C18D6" w:rsidRPr="0072275A" w:rsidRDefault="003C18D6" w:rsidP="003C18D6">
      <w:pPr>
        <w:numPr>
          <w:ilvl w:val="0"/>
          <w:numId w:val="12"/>
        </w:numPr>
        <w:tabs>
          <w:tab w:val="clear" w:pos="1287"/>
          <w:tab w:val="num" w:pos="1080"/>
        </w:tabs>
        <w:autoSpaceDE w:val="0"/>
        <w:autoSpaceDN w:val="0"/>
        <w:adjustRightInd w:val="0"/>
        <w:ind w:left="1080"/>
        <w:jc w:val="both"/>
        <w:rPr>
          <w:sz w:val="22"/>
          <w:szCs w:val="22"/>
        </w:rPr>
      </w:pPr>
      <w:r w:rsidRPr="0072275A">
        <w:rPr>
          <w:sz w:val="22"/>
          <w:szCs w:val="22"/>
        </w:rPr>
        <w:t xml:space="preserve">natisnjen prijavni obrazec spletne aplikacije </w:t>
      </w:r>
      <w:r w:rsidR="00CF06E8">
        <w:rPr>
          <w:sz w:val="22"/>
          <w:szCs w:val="22"/>
        </w:rPr>
        <w:t>M</w:t>
      </w:r>
      <w:r w:rsidRPr="0072275A">
        <w:rPr>
          <w:sz w:val="22"/>
          <w:szCs w:val="22"/>
        </w:rPr>
        <w:t xml:space="preserve"> z obvezno prilogo (</w:t>
      </w:r>
      <w:r w:rsidR="00CF06E8" w:rsidRPr="00F3781A">
        <w:rPr>
          <w:sz w:val="22"/>
          <w:szCs w:val="22"/>
        </w:rPr>
        <w:t xml:space="preserve">vabilo avtorju na prireditev v tujini, </w:t>
      </w:r>
      <w:r w:rsidR="00CF06E8">
        <w:rPr>
          <w:sz w:val="22"/>
          <w:szCs w:val="22"/>
        </w:rPr>
        <w:t>p</w:t>
      </w:r>
      <w:r w:rsidR="00CF06E8" w:rsidRPr="00F3781A">
        <w:rPr>
          <w:sz w:val="22"/>
          <w:szCs w:val="22"/>
        </w:rPr>
        <w:t>rogram prireditve v tujini, kamor je avtor povabljen. Če uradnega programa še ni, vsaj okvirni program.</w:t>
      </w:r>
      <w:r w:rsidRPr="0072275A">
        <w:rPr>
          <w:sz w:val="22"/>
          <w:szCs w:val="22"/>
        </w:rPr>
        <w:t>)</w:t>
      </w:r>
      <w:r w:rsidR="002332F0">
        <w:rPr>
          <w:sz w:val="22"/>
          <w:szCs w:val="22"/>
        </w:rPr>
        <w:t>.</w:t>
      </w:r>
    </w:p>
    <w:p w:rsidR="003C18D6" w:rsidRDefault="003C18D6" w:rsidP="00CF06E8">
      <w:pPr>
        <w:autoSpaceDE w:val="0"/>
        <w:autoSpaceDN w:val="0"/>
        <w:adjustRightInd w:val="0"/>
        <w:ind w:left="180"/>
        <w:jc w:val="both"/>
        <w:rPr>
          <w:b/>
          <w:sz w:val="22"/>
          <w:szCs w:val="22"/>
        </w:rPr>
      </w:pPr>
      <w:r w:rsidRPr="0072275A">
        <w:rPr>
          <w:b/>
          <w:sz w:val="22"/>
          <w:szCs w:val="22"/>
        </w:rPr>
        <w:t xml:space="preserve">b) </w:t>
      </w:r>
      <w:r w:rsidR="00CF06E8" w:rsidRPr="0072275A">
        <w:rPr>
          <w:b/>
          <w:sz w:val="22"/>
          <w:szCs w:val="22"/>
        </w:rPr>
        <w:t>Rezidenčne štipendije v tujini (RŠ):</w:t>
      </w:r>
    </w:p>
    <w:p w:rsidR="00CF06E8" w:rsidRPr="0072275A" w:rsidRDefault="00CF06E8" w:rsidP="00CF06E8">
      <w:pPr>
        <w:numPr>
          <w:ilvl w:val="0"/>
          <w:numId w:val="17"/>
        </w:numPr>
        <w:autoSpaceDE w:val="0"/>
        <w:autoSpaceDN w:val="0"/>
        <w:adjustRightInd w:val="0"/>
        <w:ind w:left="1134" w:hanging="425"/>
        <w:jc w:val="both"/>
        <w:rPr>
          <w:sz w:val="22"/>
          <w:szCs w:val="22"/>
        </w:rPr>
      </w:pPr>
      <w:r w:rsidRPr="0072275A">
        <w:rPr>
          <w:sz w:val="22"/>
          <w:szCs w:val="22"/>
        </w:rPr>
        <w:t>natisnjen prijavni obrazec spletne aplikacije RŠ.</w:t>
      </w:r>
    </w:p>
    <w:p w:rsidR="003C18D6" w:rsidRPr="0072275A" w:rsidRDefault="003C18D6" w:rsidP="003C18D6">
      <w:pPr>
        <w:widowControl w:val="0"/>
        <w:ind w:right="-32"/>
        <w:jc w:val="both"/>
        <w:rPr>
          <w:rFonts w:eastAsia="Calibri"/>
          <w:color w:val="000000"/>
          <w:sz w:val="22"/>
          <w:szCs w:val="22"/>
        </w:rPr>
      </w:pPr>
    </w:p>
    <w:p w:rsidR="003C18D6" w:rsidRPr="007C7818" w:rsidRDefault="003C18D6" w:rsidP="003C18D6">
      <w:pPr>
        <w:widowControl w:val="0"/>
        <w:ind w:right="-32"/>
        <w:jc w:val="both"/>
        <w:rPr>
          <w:rFonts w:eastAsia="Calibri"/>
          <w:color w:val="000000"/>
          <w:sz w:val="22"/>
          <w:szCs w:val="22"/>
        </w:rPr>
      </w:pPr>
      <w:r w:rsidRPr="0072275A">
        <w:rPr>
          <w:rFonts w:eastAsia="Calibri"/>
          <w:color w:val="000000"/>
          <w:sz w:val="22"/>
          <w:szCs w:val="22"/>
        </w:rPr>
        <w:t xml:space="preserve">Če se v času izvedbe postopka razpisa </w:t>
      </w:r>
      <w:r w:rsidR="00CF06E8" w:rsidRPr="00BF0A01">
        <w:rPr>
          <w:bCs/>
          <w:snapToGrid w:val="0"/>
          <w:sz w:val="22"/>
          <w:szCs w:val="22"/>
        </w:rPr>
        <w:t>JR8–MRŠ–2014</w:t>
      </w:r>
      <w:r w:rsidR="00CF06E8">
        <w:rPr>
          <w:bCs/>
          <w:snapToGrid w:val="0"/>
          <w:sz w:val="22"/>
          <w:szCs w:val="22"/>
        </w:rPr>
        <w:t xml:space="preserve"> </w:t>
      </w:r>
      <w:r w:rsidRPr="0072275A">
        <w:rPr>
          <w:rFonts w:eastAsia="Calibri"/>
          <w:color w:val="000000"/>
          <w:sz w:val="22"/>
          <w:szCs w:val="22"/>
        </w:rPr>
        <w:t xml:space="preserve">obseg sredstev, ki je v državnem proračunu namenjen za JAK, zmanjša do takšne mere, da ne zagotavlja izpolnitve ciljev razpisa </w:t>
      </w:r>
      <w:r w:rsidR="00CF06E8" w:rsidRPr="00BF0A01">
        <w:rPr>
          <w:bCs/>
          <w:snapToGrid w:val="0"/>
          <w:sz w:val="22"/>
          <w:szCs w:val="22"/>
        </w:rPr>
        <w:t>JR8–MRŠ–2014</w:t>
      </w:r>
      <w:r w:rsidRPr="0072275A">
        <w:rPr>
          <w:rFonts w:eastAsia="Calibri"/>
          <w:color w:val="000000"/>
          <w:sz w:val="22"/>
          <w:szCs w:val="22"/>
        </w:rPr>
        <w:t>, lahko JAK iz tega razloga postopek razpisa ustavi oz</w:t>
      </w:r>
      <w:r w:rsidR="007C7818">
        <w:rPr>
          <w:rFonts w:eastAsia="Calibri"/>
          <w:color w:val="000000"/>
          <w:sz w:val="22"/>
          <w:szCs w:val="22"/>
        </w:rPr>
        <w:t>iroma</w:t>
      </w:r>
      <w:r w:rsidRPr="0072275A">
        <w:rPr>
          <w:rFonts w:eastAsia="Calibri"/>
          <w:color w:val="000000"/>
          <w:sz w:val="22"/>
          <w:szCs w:val="22"/>
        </w:rPr>
        <w:t xml:space="preserve"> v primeru že zaključenega izbora kulturnih projektov v skladu s spremembami proračuna zniža obseg sofinanciranja, spremeni ali prekine že sklenjeno pogodbo o sofinanciranju</w:t>
      </w:r>
      <w:r w:rsidRPr="0072275A">
        <w:rPr>
          <w:sz w:val="22"/>
          <w:szCs w:val="22"/>
        </w:rPr>
        <w:t xml:space="preserve"> projekta.</w:t>
      </w:r>
    </w:p>
    <w:p w:rsidR="003C18D6" w:rsidRPr="0072275A" w:rsidRDefault="003C18D6" w:rsidP="003C18D6">
      <w:pPr>
        <w:autoSpaceDE w:val="0"/>
        <w:autoSpaceDN w:val="0"/>
        <w:adjustRightInd w:val="0"/>
        <w:ind w:left="180"/>
        <w:jc w:val="both"/>
        <w:rPr>
          <w:sz w:val="22"/>
          <w:szCs w:val="22"/>
        </w:rPr>
      </w:pPr>
    </w:p>
    <w:p w:rsidR="00CF06E8" w:rsidRPr="00F3781A" w:rsidRDefault="00CF06E8" w:rsidP="00CF06E8">
      <w:pPr>
        <w:autoSpaceDE w:val="0"/>
        <w:autoSpaceDN w:val="0"/>
        <w:adjustRightInd w:val="0"/>
        <w:jc w:val="both"/>
        <w:rPr>
          <w:b/>
          <w:sz w:val="22"/>
          <w:szCs w:val="22"/>
        </w:rPr>
      </w:pPr>
      <w:r w:rsidRPr="00F3781A">
        <w:rPr>
          <w:b/>
          <w:sz w:val="22"/>
          <w:szCs w:val="22"/>
        </w:rPr>
        <w:t>12. Pristojna uslužbenka za informacije in pojasnila</w:t>
      </w:r>
    </w:p>
    <w:p w:rsidR="00CF06E8" w:rsidRPr="00F3781A" w:rsidRDefault="00CF06E8" w:rsidP="00CF06E8">
      <w:pPr>
        <w:rPr>
          <w:sz w:val="22"/>
          <w:szCs w:val="22"/>
        </w:rPr>
      </w:pPr>
    </w:p>
    <w:p w:rsidR="00CF06E8" w:rsidRPr="00F3781A" w:rsidRDefault="00CF06E8" w:rsidP="00CF06E8">
      <w:pPr>
        <w:autoSpaceDE w:val="0"/>
        <w:autoSpaceDN w:val="0"/>
        <w:adjustRightInd w:val="0"/>
        <w:jc w:val="both"/>
        <w:rPr>
          <w:sz w:val="22"/>
          <w:szCs w:val="22"/>
        </w:rPr>
      </w:pPr>
      <w:r w:rsidRPr="00F3781A">
        <w:rPr>
          <w:sz w:val="22"/>
          <w:szCs w:val="22"/>
        </w:rPr>
        <w:t xml:space="preserve">Informacije lahko dobite po telefonu in elektronski pošti JAK vsak delavnik med </w:t>
      </w:r>
      <w:r>
        <w:rPr>
          <w:sz w:val="22"/>
          <w:szCs w:val="22"/>
        </w:rPr>
        <w:t>10</w:t>
      </w:r>
      <w:r w:rsidRPr="00F3781A">
        <w:rPr>
          <w:sz w:val="22"/>
          <w:szCs w:val="22"/>
        </w:rPr>
        <w:t xml:space="preserve">. in 12. uro pri pristojni uslužbenki: </w:t>
      </w:r>
    </w:p>
    <w:p w:rsidR="00CF06E8" w:rsidRPr="00F3781A" w:rsidRDefault="00CF06E8" w:rsidP="00CF06E8">
      <w:pPr>
        <w:rPr>
          <w:sz w:val="22"/>
          <w:szCs w:val="22"/>
        </w:rPr>
      </w:pPr>
      <w:r w:rsidRPr="00F3781A">
        <w:rPr>
          <w:sz w:val="22"/>
          <w:szCs w:val="22"/>
        </w:rPr>
        <w:t xml:space="preserve">- Katji Stergar, e-pošta: </w:t>
      </w:r>
      <w:proofErr w:type="spellStart"/>
      <w:r w:rsidRPr="00F3781A">
        <w:rPr>
          <w:sz w:val="22"/>
          <w:szCs w:val="22"/>
        </w:rPr>
        <w:t>katja.stergar</w:t>
      </w:r>
      <w:proofErr w:type="spellEnd"/>
      <w:r w:rsidRPr="00F3781A">
        <w:rPr>
          <w:sz w:val="22"/>
          <w:szCs w:val="22"/>
        </w:rPr>
        <w:t>(at)</w:t>
      </w:r>
      <w:proofErr w:type="spellStart"/>
      <w:r w:rsidRPr="00F3781A">
        <w:rPr>
          <w:sz w:val="22"/>
          <w:szCs w:val="22"/>
        </w:rPr>
        <w:t>jakrs.si</w:t>
      </w:r>
      <w:proofErr w:type="spellEnd"/>
      <w:r w:rsidRPr="00F3781A">
        <w:rPr>
          <w:sz w:val="22"/>
          <w:szCs w:val="22"/>
        </w:rPr>
        <w:t>, tel.: 01 369 58 27.</w:t>
      </w:r>
    </w:p>
    <w:p w:rsidR="003C18D6" w:rsidRDefault="003C18D6" w:rsidP="003C18D6">
      <w:pPr>
        <w:autoSpaceDE w:val="0"/>
        <w:autoSpaceDN w:val="0"/>
        <w:adjustRightInd w:val="0"/>
        <w:ind w:left="180"/>
        <w:jc w:val="both"/>
        <w:rPr>
          <w:sz w:val="22"/>
          <w:szCs w:val="22"/>
        </w:rPr>
      </w:pPr>
    </w:p>
    <w:p w:rsidR="000C2EDD" w:rsidRPr="0072275A" w:rsidRDefault="000C2EDD" w:rsidP="003C18D6">
      <w:pPr>
        <w:autoSpaceDE w:val="0"/>
        <w:autoSpaceDN w:val="0"/>
        <w:adjustRightInd w:val="0"/>
        <w:ind w:left="180"/>
        <w:jc w:val="both"/>
        <w:rPr>
          <w:sz w:val="22"/>
          <w:szCs w:val="22"/>
        </w:rPr>
      </w:pPr>
    </w:p>
    <w:p w:rsidR="003C18D6" w:rsidRPr="0072275A" w:rsidRDefault="003C18D6" w:rsidP="003C18D6">
      <w:pPr>
        <w:ind w:left="3540" w:firstLine="708"/>
        <w:jc w:val="both"/>
        <w:rPr>
          <w:b/>
          <w:sz w:val="22"/>
          <w:szCs w:val="22"/>
        </w:rPr>
      </w:pPr>
      <w:r w:rsidRPr="0072275A">
        <w:rPr>
          <w:b/>
          <w:sz w:val="22"/>
          <w:szCs w:val="22"/>
        </w:rPr>
        <w:t>Aleš Novak</w:t>
      </w:r>
    </w:p>
    <w:p w:rsidR="003C18D6" w:rsidRPr="008B3D54" w:rsidRDefault="003C18D6" w:rsidP="003C18D6">
      <w:pPr>
        <w:rPr>
          <w:sz w:val="22"/>
          <w:szCs w:val="22"/>
        </w:rPr>
      </w:pPr>
      <w:r w:rsidRPr="0072275A">
        <w:rPr>
          <w:sz w:val="22"/>
          <w:szCs w:val="22"/>
        </w:rPr>
        <w:tab/>
      </w:r>
      <w:r w:rsidRPr="0072275A">
        <w:rPr>
          <w:sz w:val="22"/>
          <w:szCs w:val="22"/>
        </w:rPr>
        <w:tab/>
      </w:r>
      <w:r w:rsidRPr="0072275A">
        <w:rPr>
          <w:sz w:val="22"/>
          <w:szCs w:val="22"/>
        </w:rPr>
        <w:tab/>
      </w:r>
      <w:r w:rsidRPr="0072275A">
        <w:rPr>
          <w:sz w:val="22"/>
          <w:szCs w:val="22"/>
        </w:rPr>
        <w:tab/>
      </w:r>
      <w:r w:rsidRPr="0072275A">
        <w:rPr>
          <w:sz w:val="22"/>
          <w:szCs w:val="22"/>
        </w:rPr>
        <w:tab/>
      </w:r>
      <w:r w:rsidRPr="0072275A">
        <w:rPr>
          <w:sz w:val="22"/>
          <w:szCs w:val="22"/>
        </w:rPr>
        <w:tab/>
        <w:t>Direktor Javne agencije za knjigo RS</w:t>
      </w:r>
    </w:p>
    <w:p w:rsidR="00DB1579" w:rsidRDefault="00DB1579"/>
    <w:sectPr w:rsidR="00DB1579">
      <w:headerReference w:type="even" r:id="rId16"/>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737" w:rsidRDefault="00835737" w:rsidP="003C18D6">
      <w:r>
        <w:separator/>
      </w:r>
    </w:p>
  </w:endnote>
  <w:endnote w:type="continuationSeparator" w:id="0">
    <w:p w:rsidR="00835737" w:rsidRDefault="00835737" w:rsidP="003C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52E" w:rsidRDefault="009E352E">
    <w:pPr>
      <w:pStyle w:val="Noga"/>
    </w:pPr>
    <w:r>
      <w:rPr>
        <w:noProof/>
      </w:rPr>
      <w:drawing>
        <wp:anchor distT="0" distB="0" distL="114300" distR="114300" simplePos="0" relativeHeight="251659264" behindDoc="0" locked="0" layoutInCell="1" allowOverlap="1" wp14:anchorId="51359DEC" wp14:editId="10F83CAF">
          <wp:simplePos x="0" y="0"/>
          <wp:positionH relativeFrom="column">
            <wp:posOffset>-890905</wp:posOffset>
          </wp:positionH>
          <wp:positionV relativeFrom="paragraph">
            <wp:posOffset>-333375</wp:posOffset>
          </wp:positionV>
          <wp:extent cx="7551420" cy="685800"/>
          <wp:effectExtent l="0" t="0" r="0" b="0"/>
          <wp:wrapTopAndBottom/>
          <wp:docPr id="2" name="Slika 2" descr="DN32546_spodnja pa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32546_spodnja pasic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685800"/>
                  </a:xfrm>
                  <a:prstGeom prst="rect">
                    <a:avLst/>
                  </a:prstGeom>
                  <a:noFill/>
                  <a:ln>
                    <a:noFill/>
                  </a:ln>
                </pic:spPr>
              </pic:pic>
            </a:graphicData>
          </a:graphic>
          <wp14:sizeRelH relativeFrom="page">
            <wp14:pctWidth>0</wp14:pctWidth>
          </wp14:sizeRelH>
          <wp14:sizeRelV relativeFrom="page">
            <wp14:pctHeight>0</wp14:pctHeight>
          </wp14:sizeRelV>
        </wp:anchor>
      </w:drawing>
    </w:r>
    <w:r>
      <w:t>JP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737" w:rsidRDefault="00835737" w:rsidP="003C18D6">
      <w:r>
        <w:separator/>
      </w:r>
    </w:p>
  </w:footnote>
  <w:footnote w:type="continuationSeparator" w:id="0">
    <w:p w:rsidR="00835737" w:rsidRDefault="00835737" w:rsidP="003C1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52E" w:rsidRDefault="009E352E" w:rsidP="003C18D6">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E352E" w:rsidRDefault="009E352E" w:rsidP="003C18D6">
    <w:pPr>
      <w:pStyle w:val="Glav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52E" w:rsidRDefault="009E352E" w:rsidP="003C18D6">
    <w:pPr>
      <w:tabs>
        <w:tab w:val="left" w:pos="8732"/>
      </w:tabs>
      <w:spacing w:line="230" w:lineRule="exact"/>
      <w:ind w:left="8460" w:right="-1472"/>
      <w:rPr>
        <w:b/>
        <w:bCs/>
        <w:color w:val="000000"/>
      </w:rPr>
    </w:pPr>
    <w:r w:rsidRPr="003C711E">
      <w:rPr>
        <w:b/>
        <w:bCs/>
        <w:color w:val="000000"/>
      </w:rPr>
      <w:fldChar w:fldCharType="begin"/>
    </w:r>
    <w:r w:rsidRPr="003C711E">
      <w:rPr>
        <w:b/>
        <w:bCs/>
        <w:color w:val="000000"/>
      </w:rPr>
      <w:instrText xml:space="preserve"> PAGE </w:instrText>
    </w:r>
    <w:r w:rsidRPr="003C711E">
      <w:rPr>
        <w:b/>
        <w:bCs/>
        <w:color w:val="000000"/>
      </w:rPr>
      <w:fldChar w:fldCharType="separate"/>
    </w:r>
    <w:r w:rsidR="00E60278">
      <w:rPr>
        <w:b/>
        <w:bCs/>
        <w:noProof/>
        <w:color w:val="000000"/>
      </w:rPr>
      <w:t>5</w:t>
    </w:r>
    <w:r w:rsidRPr="003C711E">
      <w:rPr>
        <w:b/>
        <w:bCs/>
        <w:color w:val="000000"/>
      </w:rPr>
      <w:fldChar w:fldCharType="end"/>
    </w:r>
  </w:p>
  <w:p w:rsidR="009E352E" w:rsidRDefault="009E352E" w:rsidP="003C18D6">
    <w:pPr>
      <w:tabs>
        <w:tab w:val="left" w:pos="8732"/>
      </w:tabs>
      <w:spacing w:line="230" w:lineRule="exact"/>
      <w:ind w:left="8460" w:right="-1472"/>
      <w:rPr>
        <w:b/>
        <w:bCs/>
        <w:color w:val="000000"/>
      </w:rPr>
    </w:pPr>
  </w:p>
  <w:p w:rsidR="009E352E" w:rsidRDefault="009E352E" w:rsidP="003C18D6">
    <w:pPr>
      <w:tabs>
        <w:tab w:val="left" w:pos="8732"/>
      </w:tabs>
      <w:spacing w:line="230" w:lineRule="exact"/>
      <w:ind w:left="8460" w:right="-1472"/>
      <w:rPr>
        <w:color w:val="000000"/>
        <w:sz w:val="16"/>
        <w:szCs w:val="16"/>
      </w:rPr>
    </w:pPr>
    <w:r>
      <w:rPr>
        <w:bCs/>
        <w:color w:val="000000"/>
        <w:sz w:val="16"/>
        <w:szCs w:val="16"/>
      </w:rPr>
      <w:tab/>
    </w:r>
    <w:r>
      <w:rPr>
        <w:color w:val="000000"/>
        <w:sz w:val="16"/>
        <w:szCs w:val="16"/>
      </w:rPr>
      <w:t>JR8</w:t>
    </w:r>
    <w:r w:rsidRPr="004F5499">
      <w:rPr>
        <w:bCs/>
        <w:snapToGrid w:val="0"/>
        <w:sz w:val="16"/>
        <w:szCs w:val="16"/>
      </w:rPr>
      <w:t>–</w:t>
    </w:r>
    <w:r>
      <w:rPr>
        <w:bCs/>
        <w:snapToGrid w:val="0"/>
        <w:sz w:val="16"/>
        <w:szCs w:val="16"/>
      </w:rPr>
      <w:t>MRŠ</w:t>
    </w:r>
    <w:r w:rsidRPr="004F5499">
      <w:rPr>
        <w:bCs/>
        <w:snapToGrid w:val="0"/>
        <w:sz w:val="16"/>
        <w:szCs w:val="16"/>
      </w:rPr>
      <w:t>–</w:t>
    </w:r>
    <w:r>
      <w:rPr>
        <w:color w:val="000000"/>
        <w:sz w:val="16"/>
        <w:szCs w:val="16"/>
      </w:rPr>
      <w:t>2014</w:t>
    </w:r>
  </w:p>
  <w:p w:rsidR="009E352E" w:rsidRDefault="009E352E" w:rsidP="003C18D6">
    <w:pPr>
      <w:tabs>
        <w:tab w:val="left" w:pos="8732"/>
      </w:tabs>
      <w:spacing w:line="230" w:lineRule="exact"/>
      <w:ind w:left="8460" w:right="-1472"/>
      <w:rPr>
        <w:color w:val="000000"/>
        <w:sz w:val="16"/>
        <w:szCs w:val="16"/>
      </w:rPr>
    </w:pPr>
    <w:r>
      <w:rPr>
        <w:color w:val="000000"/>
        <w:sz w:val="16"/>
        <w:szCs w:val="16"/>
      </w:rPr>
      <w:tab/>
      <w:t>Besedilo razpisa</w:t>
    </w:r>
  </w:p>
  <w:p w:rsidR="009E352E" w:rsidRDefault="009E352E" w:rsidP="003C18D6">
    <w:pPr>
      <w:pStyle w:val="Glava"/>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6D705AD"/>
    <w:multiLevelType w:val="hybridMultilevel"/>
    <w:tmpl w:val="E418EFE6"/>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3">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10FA096D"/>
    <w:multiLevelType w:val="hybridMultilevel"/>
    <w:tmpl w:val="38E86AC4"/>
    <w:lvl w:ilvl="0" w:tplc="1A860F8E">
      <w:start w:val="3"/>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5">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nsid w:val="3D330EC5"/>
    <w:multiLevelType w:val="hybridMultilevel"/>
    <w:tmpl w:val="EF7C319A"/>
    <w:lvl w:ilvl="0" w:tplc="A2984AA4">
      <w:start w:val="5"/>
      <w:numFmt w:val="bullet"/>
      <w:lvlText w:val="–"/>
      <w:lvlJc w:val="left"/>
      <w:pPr>
        <w:tabs>
          <w:tab w:val="num" w:pos="1068"/>
        </w:tabs>
        <w:ind w:left="106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C633168"/>
    <w:multiLevelType w:val="hybridMultilevel"/>
    <w:tmpl w:val="3F12FF4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8"/>
  </w:num>
  <w:num w:numId="4">
    <w:abstractNumId w:val="12"/>
  </w:num>
  <w:num w:numId="5">
    <w:abstractNumId w:val="5"/>
  </w:num>
  <w:num w:numId="6">
    <w:abstractNumId w:val="10"/>
  </w:num>
  <w:num w:numId="7">
    <w:abstractNumId w:val="3"/>
  </w:num>
  <w:num w:numId="8">
    <w:abstractNumId w:val="16"/>
  </w:num>
  <w:num w:numId="9">
    <w:abstractNumId w:val="0"/>
  </w:num>
  <w:num w:numId="10">
    <w:abstractNumId w:val="13"/>
  </w:num>
  <w:num w:numId="11">
    <w:abstractNumId w:val="20"/>
  </w:num>
  <w:num w:numId="12">
    <w:abstractNumId w:val="2"/>
  </w:num>
  <w:num w:numId="13">
    <w:abstractNumId w:val="18"/>
  </w:num>
  <w:num w:numId="14">
    <w:abstractNumId w:val="11"/>
  </w:num>
  <w:num w:numId="15">
    <w:abstractNumId w:val="19"/>
  </w:num>
  <w:num w:numId="16">
    <w:abstractNumId w:val="14"/>
  </w:num>
  <w:num w:numId="17">
    <w:abstractNumId w:val="17"/>
  </w:num>
  <w:num w:numId="18">
    <w:abstractNumId w:val="4"/>
  </w:num>
  <w:num w:numId="19">
    <w:abstractNumId w:val="1"/>
  </w:num>
  <w:num w:numId="20">
    <w:abstractNumId w:val="9"/>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D6"/>
    <w:rsid w:val="00015C14"/>
    <w:rsid w:val="000557C0"/>
    <w:rsid w:val="000C2EDD"/>
    <w:rsid w:val="0012769D"/>
    <w:rsid w:val="001B7138"/>
    <w:rsid w:val="002332F0"/>
    <w:rsid w:val="00276095"/>
    <w:rsid w:val="00356579"/>
    <w:rsid w:val="0035777D"/>
    <w:rsid w:val="003C18D6"/>
    <w:rsid w:val="003F2827"/>
    <w:rsid w:val="00434366"/>
    <w:rsid w:val="004E558F"/>
    <w:rsid w:val="005469B1"/>
    <w:rsid w:val="00554F6B"/>
    <w:rsid w:val="00617627"/>
    <w:rsid w:val="006524EE"/>
    <w:rsid w:val="00775191"/>
    <w:rsid w:val="007C7818"/>
    <w:rsid w:val="007D4CF8"/>
    <w:rsid w:val="007F1D02"/>
    <w:rsid w:val="00835737"/>
    <w:rsid w:val="00896C2F"/>
    <w:rsid w:val="009E352E"/>
    <w:rsid w:val="00A400A0"/>
    <w:rsid w:val="00AC7654"/>
    <w:rsid w:val="00B706F0"/>
    <w:rsid w:val="00BF0A01"/>
    <w:rsid w:val="00C30C57"/>
    <w:rsid w:val="00CF06E8"/>
    <w:rsid w:val="00DB1579"/>
    <w:rsid w:val="00DD1C02"/>
    <w:rsid w:val="00E41443"/>
    <w:rsid w:val="00E60278"/>
    <w:rsid w:val="00E7700F"/>
    <w:rsid w:val="00F06ABD"/>
    <w:rsid w:val="00FC15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C18D6"/>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C18D6"/>
    <w:pPr>
      <w:tabs>
        <w:tab w:val="center" w:pos="4536"/>
        <w:tab w:val="right" w:pos="9072"/>
      </w:tabs>
    </w:pPr>
  </w:style>
  <w:style w:type="character" w:customStyle="1" w:styleId="GlavaZnak">
    <w:name w:val="Glava Znak"/>
    <w:basedOn w:val="Privzetapisavaodstavka"/>
    <w:link w:val="Glava"/>
    <w:rsid w:val="003C18D6"/>
    <w:rPr>
      <w:rFonts w:ascii="Times New Roman" w:eastAsia="Times New Roman" w:hAnsi="Times New Roman" w:cs="Times New Roman"/>
      <w:sz w:val="24"/>
      <w:szCs w:val="24"/>
      <w:lang w:eastAsia="sl-SI"/>
    </w:rPr>
  </w:style>
  <w:style w:type="character" w:styleId="tevilkastrani">
    <w:name w:val="page number"/>
    <w:basedOn w:val="Privzetapisavaodstavka"/>
    <w:rsid w:val="003C18D6"/>
  </w:style>
  <w:style w:type="paragraph" w:styleId="Noga">
    <w:name w:val="footer"/>
    <w:basedOn w:val="Navaden"/>
    <w:link w:val="NogaZnak"/>
    <w:rsid w:val="003C18D6"/>
    <w:pPr>
      <w:tabs>
        <w:tab w:val="center" w:pos="4536"/>
        <w:tab w:val="right" w:pos="9072"/>
      </w:tabs>
    </w:pPr>
  </w:style>
  <w:style w:type="character" w:customStyle="1" w:styleId="NogaZnak">
    <w:name w:val="Noga Znak"/>
    <w:basedOn w:val="Privzetapisavaodstavka"/>
    <w:link w:val="Noga"/>
    <w:rsid w:val="003C18D6"/>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3C18D6"/>
    <w:pPr>
      <w:spacing w:after="120"/>
      <w:jc w:val="both"/>
    </w:pPr>
  </w:style>
  <w:style w:type="character" w:customStyle="1" w:styleId="TelobesedilaZnak">
    <w:name w:val="Telo besedila Znak"/>
    <w:basedOn w:val="Privzetapisavaodstavka"/>
    <w:link w:val="Telobesedila"/>
    <w:rsid w:val="003C18D6"/>
    <w:rPr>
      <w:rFonts w:ascii="Times New Roman" w:eastAsia="Times New Roman" w:hAnsi="Times New Roman" w:cs="Times New Roman"/>
      <w:sz w:val="24"/>
      <w:szCs w:val="24"/>
      <w:lang w:eastAsia="sl-SI"/>
    </w:rPr>
  </w:style>
  <w:style w:type="character" w:customStyle="1" w:styleId="highlight1">
    <w:name w:val="highlight1"/>
    <w:rsid w:val="003C18D6"/>
    <w:rPr>
      <w:color w:val="FF0000"/>
      <w:shd w:val="clear" w:color="auto" w:fill="FFFFFF"/>
    </w:rPr>
  </w:style>
  <w:style w:type="character" w:styleId="Hiperpovezava">
    <w:name w:val="Hyperlink"/>
    <w:rsid w:val="003C18D6"/>
    <w:rPr>
      <w:color w:val="0000FF"/>
      <w:u w:val="single"/>
    </w:rPr>
  </w:style>
  <w:style w:type="paragraph" w:styleId="Besedilooblaka">
    <w:name w:val="Balloon Text"/>
    <w:basedOn w:val="Navaden"/>
    <w:link w:val="BesedilooblakaZnak"/>
    <w:semiHidden/>
    <w:rsid w:val="003C18D6"/>
    <w:rPr>
      <w:rFonts w:ascii="Tahoma" w:hAnsi="Tahoma" w:cs="Tahoma"/>
      <w:sz w:val="16"/>
      <w:szCs w:val="16"/>
    </w:rPr>
  </w:style>
  <w:style w:type="character" w:customStyle="1" w:styleId="BesedilooblakaZnak">
    <w:name w:val="Besedilo oblačka Znak"/>
    <w:basedOn w:val="Privzetapisavaodstavka"/>
    <w:link w:val="Besedilooblaka"/>
    <w:semiHidden/>
    <w:rsid w:val="003C18D6"/>
    <w:rPr>
      <w:rFonts w:ascii="Tahoma" w:eastAsia="Times New Roman" w:hAnsi="Tahoma" w:cs="Tahoma"/>
      <w:sz w:val="16"/>
      <w:szCs w:val="16"/>
      <w:lang w:eastAsia="sl-SI"/>
    </w:rPr>
  </w:style>
  <w:style w:type="character" w:styleId="Pripombasklic">
    <w:name w:val="annotation reference"/>
    <w:semiHidden/>
    <w:rsid w:val="003C18D6"/>
    <w:rPr>
      <w:sz w:val="16"/>
      <w:szCs w:val="16"/>
    </w:rPr>
  </w:style>
  <w:style w:type="paragraph" w:styleId="Pripombabesedilo">
    <w:name w:val="annotation text"/>
    <w:basedOn w:val="Navaden"/>
    <w:link w:val="PripombabesediloZnak"/>
    <w:semiHidden/>
    <w:rsid w:val="003C18D6"/>
    <w:rPr>
      <w:sz w:val="20"/>
      <w:szCs w:val="20"/>
    </w:rPr>
  </w:style>
  <w:style w:type="character" w:customStyle="1" w:styleId="PripombabesediloZnak">
    <w:name w:val="Pripomba – besedilo Znak"/>
    <w:basedOn w:val="Privzetapisavaodstavka"/>
    <w:link w:val="Pripombabesedilo"/>
    <w:semiHidden/>
    <w:rsid w:val="003C18D6"/>
    <w:rPr>
      <w:rFonts w:ascii="Times New Roman" w:eastAsia="Times New Roman" w:hAnsi="Times New Roman" w:cs="Times New Roman"/>
      <w:sz w:val="20"/>
      <w:szCs w:val="20"/>
      <w:lang w:eastAsia="sl-SI"/>
    </w:rPr>
  </w:style>
  <w:style w:type="paragraph" w:customStyle="1" w:styleId="Telobesedila31">
    <w:name w:val="Telo besedila 31"/>
    <w:basedOn w:val="Navaden"/>
    <w:rsid w:val="003C18D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sz w:val="22"/>
      <w:szCs w:val="20"/>
    </w:rPr>
  </w:style>
  <w:style w:type="paragraph" w:styleId="Navadensplet">
    <w:name w:val="Normal (Web)"/>
    <w:basedOn w:val="Navaden"/>
    <w:rsid w:val="003C18D6"/>
    <w:pPr>
      <w:spacing w:before="240"/>
    </w:pPr>
    <w:rPr>
      <w:rFonts w:ascii="Verdana" w:hAnsi="Verdana"/>
      <w:sz w:val="17"/>
      <w:szCs w:val="17"/>
    </w:rPr>
  </w:style>
  <w:style w:type="paragraph" w:customStyle="1" w:styleId="Default">
    <w:name w:val="Default"/>
    <w:rsid w:val="003C18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adevapripombe">
    <w:name w:val="annotation subject"/>
    <w:basedOn w:val="Pripombabesedilo"/>
    <w:next w:val="Pripombabesedilo"/>
    <w:link w:val="ZadevapripombeZnak"/>
    <w:semiHidden/>
    <w:rsid w:val="003C18D6"/>
    <w:rPr>
      <w:b/>
      <w:bCs/>
    </w:rPr>
  </w:style>
  <w:style w:type="character" w:customStyle="1" w:styleId="ZadevapripombeZnak">
    <w:name w:val="Zadeva pripombe Znak"/>
    <w:basedOn w:val="PripombabesediloZnak"/>
    <w:link w:val="Zadevapripombe"/>
    <w:semiHidden/>
    <w:rsid w:val="003C18D6"/>
    <w:rPr>
      <w:rFonts w:ascii="Times New Roman" w:eastAsia="Times New Roman" w:hAnsi="Times New Roman" w:cs="Times New Roman"/>
      <w:b/>
      <w:bCs/>
      <w:sz w:val="20"/>
      <w:szCs w:val="20"/>
      <w:lang w:eastAsia="sl-SI"/>
    </w:rPr>
  </w:style>
  <w:style w:type="table" w:styleId="Tabelamrea">
    <w:name w:val="Table Grid"/>
    <w:basedOn w:val="Navadnatabela"/>
    <w:rsid w:val="003C18D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C18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C18D6"/>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C18D6"/>
    <w:pPr>
      <w:tabs>
        <w:tab w:val="center" w:pos="4536"/>
        <w:tab w:val="right" w:pos="9072"/>
      </w:tabs>
    </w:pPr>
  </w:style>
  <w:style w:type="character" w:customStyle="1" w:styleId="GlavaZnak">
    <w:name w:val="Glava Znak"/>
    <w:basedOn w:val="Privzetapisavaodstavka"/>
    <w:link w:val="Glava"/>
    <w:rsid w:val="003C18D6"/>
    <w:rPr>
      <w:rFonts w:ascii="Times New Roman" w:eastAsia="Times New Roman" w:hAnsi="Times New Roman" w:cs="Times New Roman"/>
      <w:sz w:val="24"/>
      <w:szCs w:val="24"/>
      <w:lang w:eastAsia="sl-SI"/>
    </w:rPr>
  </w:style>
  <w:style w:type="character" w:styleId="tevilkastrani">
    <w:name w:val="page number"/>
    <w:basedOn w:val="Privzetapisavaodstavka"/>
    <w:rsid w:val="003C18D6"/>
  </w:style>
  <w:style w:type="paragraph" w:styleId="Noga">
    <w:name w:val="footer"/>
    <w:basedOn w:val="Navaden"/>
    <w:link w:val="NogaZnak"/>
    <w:rsid w:val="003C18D6"/>
    <w:pPr>
      <w:tabs>
        <w:tab w:val="center" w:pos="4536"/>
        <w:tab w:val="right" w:pos="9072"/>
      </w:tabs>
    </w:pPr>
  </w:style>
  <w:style w:type="character" w:customStyle="1" w:styleId="NogaZnak">
    <w:name w:val="Noga Znak"/>
    <w:basedOn w:val="Privzetapisavaodstavka"/>
    <w:link w:val="Noga"/>
    <w:rsid w:val="003C18D6"/>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3C18D6"/>
    <w:pPr>
      <w:spacing w:after="120"/>
      <w:jc w:val="both"/>
    </w:pPr>
  </w:style>
  <w:style w:type="character" w:customStyle="1" w:styleId="TelobesedilaZnak">
    <w:name w:val="Telo besedila Znak"/>
    <w:basedOn w:val="Privzetapisavaodstavka"/>
    <w:link w:val="Telobesedila"/>
    <w:rsid w:val="003C18D6"/>
    <w:rPr>
      <w:rFonts w:ascii="Times New Roman" w:eastAsia="Times New Roman" w:hAnsi="Times New Roman" w:cs="Times New Roman"/>
      <w:sz w:val="24"/>
      <w:szCs w:val="24"/>
      <w:lang w:eastAsia="sl-SI"/>
    </w:rPr>
  </w:style>
  <w:style w:type="character" w:customStyle="1" w:styleId="highlight1">
    <w:name w:val="highlight1"/>
    <w:rsid w:val="003C18D6"/>
    <w:rPr>
      <w:color w:val="FF0000"/>
      <w:shd w:val="clear" w:color="auto" w:fill="FFFFFF"/>
    </w:rPr>
  </w:style>
  <w:style w:type="character" w:styleId="Hiperpovezava">
    <w:name w:val="Hyperlink"/>
    <w:rsid w:val="003C18D6"/>
    <w:rPr>
      <w:color w:val="0000FF"/>
      <w:u w:val="single"/>
    </w:rPr>
  </w:style>
  <w:style w:type="paragraph" w:styleId="Besedilooblaka">
    <w:name w:val="Balloon Text"/>
    <w:basedOn w:val="Navaden"/>
    <w:link w:val="BesedilooblakaZnak"/>
    <w:semiHidden/>
    <w:rsid w:val="003C18D6"/>
    <w:rPr>
      <w:rFonts w:ascii="Tahoma" w:hAnsi="Tahoma" w:cs="Tahoma"/>
      <w:sz w:val="16"/>
      <w:szCs w:val="16"/>
    </w:rPr>
  </w:style>
  <w:style w:type="character" w:customStyle="1" w:styleId="BesedilooblakaZnak">
    <w:name w:val="Besedilo oblačka Znak"/>
    <w:basedOn w:val="Privzetapisavaodstavka"/>
    <w:link w:val="Besedilooblaka"/>
    <w:semiHidden/>
    <w:rsid w:val="003C18D6"/>
    <w:rPr>
      <w:rFonts w:ascii="Tahoma" w:eastAsia="Times New Roman" w:hAnsi="Tahoma" w:cs="Tahoma"/>
      <w:sz w:val="16"/>
      <w:szCs w:val="16"/>
      <w:lang w:eastAsia="sl-SI"/>
    </w:rPr>
  </w:style>
  <w:style w:type="character" w:styleId="Pripombasklic">
    <w:name w:val="annotation reference"/>
    <w:semiHidden/>
    <w:rsid w:val="003C18D6"/>
    <w:rPr>
      <w:sz w:val="16"/>
      <w:szCs w:val="16"/>
    </w:rPr>
  </w:style>
  <w:style w:type="paragraph" w:styleId="Pripombabesedilo">
    <w:name w:val="annotation text"/>
    <w:basedOn w:val="Navaden"/>
    <w:link w:val="PripombabesediloZnak"/>
    <w:semiHidden/>
    <w:rsid w:val="003C18D6"/>
    <w:rPr>
      <w:sz w:val="20"/>
      <w:szCs w:val="20"/>
    </w:rPr>
  </w:style>
  <w:style w:type="character" w:customStyle="1" w:styleId="PripombabesediloZnak">
    <w:name w:val="Pripomba – besedilo Znak"/>
    <w:basedOn w:val="Privzetapisavaodstavka"/>
    <w:link w:val="Pripombabesedilo"/>
    <w:semiHidden/>
    <w:rsid w:val="003C18D6"/>
    <w:rPr>
      <w:rFonts w:ascii="Times New Roman" w:eastAsia="Times New Roman" w:hAnsi="Times New Roman" w:cs="Times New Roman"/>
      <w:sz w:val="20"/>
      <w:szCs w:val="20"/>
      <w:lang w:eastAsia="sl-SI"/>
    </w:rPr>
  </w:style>
  <w:style w:type="paragraph" w:customStyle="1" w:styleId="Telobesedila31">
    <w:name w:val="Telo besedila 31"/>
    <w:basedOn w:val="Navaden"/>
    <w:rsid w:val="003C18D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sz w:val="22"/>
      <w:szCs w:val="20"/>
    </w:rPr>
  </w:style>
  <w:style w:type="paragraph" w:styleId="Navadensplet">
    <w:name w:val="Normal (Web)"/>
    <w:basedOn w:val="Navaden"/>
    <w:rsid w:val="003C18D6"/>
    <w:pPr>
      <w:spacing w:before="240"/>
    </w:pPr>
    <w:rPr>
      <w:rFonts w:ascii="Verdana" w:hAnsi="Verdana"/>
      <w:sz w:val="17"/>
      <w:szCs w:val="17"/>
    </w:rPr>
  </w:style>
  <w:style w:type="paragraph" w:customStyle="1" w:styleId="Default">
    <w:name w:val="Default"/>
    <w:rsid w:val="003C18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adevapripombe">
    <w:name w:val="annotation subject"/>
    <w:basedOn w:val="Pripombabesedilo"/>
    <w:next w:val="Pripombabesedilo"/>
    <w:link w:val="ZadevapripombeZnak"/>
    <w:semiHidden/>
    <w:rsid w:val="003C18D6"/>
    <w:rPr>
      <w:b/>
      <w:bCs/>
    </w:rPr>
  </w:style>
  <w:style w:type="character" w:customStyle="1" w:styleId="ZadevapripombeZnak">
    <w:name w:val="Zadeva pripombe Znak"/>
    <w:basedOn w:val="PripombabesediloZnak"/>
    <w:link w:val="Zadevapripombe"/>
    <w:semiHidden/>
    <w:rsid w:val="003C18D6"/>
    <w:rPr>
      <w:rFonts w:ascii="Times New Roman" w:eastAsia="Times New Roman" w:hAnsi="Times New Roman" w:cs="Times New Roman"/>
      <w:b/>
      <w:bCs/>
      <w:sz w:val="20"/>
      <w:szCs w:val="20"/>
      <w:lang w:eastAsia="sl-SI"/>
    </w:rPr>
  </w:style>
  <w:style w:type="table" w:styleId="Tabelamrea">
    <w:name w:val="Table Grid"/>
    <w:basedOn w:val="Navadnatabela"/>
    <w:rsid w:val="003C18D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C1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akrs.e-razpisi.s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krs.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X" TargetMode="External"/><Relationship Id="rId5" Type="http://schemas.openxmlformats.org/officeDocument/2006/relationships/settings" Target="settings.xml"/><Relationship Id="rId15" Type="http://schemas.openxmlformats.org/officeDocument/2006/relationships/hyperlink" Target="http://www.jakrs.si" TargetMode="External"/><Relationship Id="rId10" Type="http://schemas.openxmlformats.org/officeDocument/2006/relationships/hyperlink" Target="http://www.jakrs.s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jakrs.e-razpisi.si" TargetMode="External"/><Relationship Id="rId14" Type="http://schemas.openxmlformats.org/officeDocument/2006/relationships/hyperlink" Target="https://X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E7C92-6924-4BA1-B075-F1BCD3CC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2300</Words>
  <Characters>13116</Characters>
  <Application>Microsoft Office Word</Application>
  <DocSecurity>8</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Stergar</dc:creator>
  <cp:keywords/>
  <dc:description/>
  <cp:lastModifiedBy>Martina</cp:lastModifiedBy>
  <cp:revision>18</cp:revision>
  <cp:lastPrinted>2014-07-29T07:01:00Z</cp:lastPrinted>
  <dcterms:created xsi:type="dcterms:W3CDTF">2014-07-09T08:26:00Z</dcterms:created>
  <dcterms:modified xsi:type="dcterms:W3CDTF">2014-08-05T18:29:00Z</dcterms:modified>
</cp:coreProperties>
</file>