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C" w:rsidRDefault="006B132C" w:rsidP="00F01BAD">
      <w:pPr>
        <w:pStyle w:val="Brezrazmikov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510625" cy="3708000"/>
            <wp:effectExtent l="0" t="0" r="4445" b="6985"/>
            <wp:docPr id="2" name="Slika 2" descr="C:\Users\vrg\Pictures\international literacy day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g\Pictures\international literacy day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25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2C" w:rsidRDefault="006B132C" w:rsidP="00F01BAD">
      <w:pPr>
        <w:pStyle w:val="Brezrazmikov"/>
        <w:spacing w:line="360" w:lineRule="auto"/>
        <w:jc w:val="center"/>
        <w:rPr>
          <w:b/>
          <w:sz w:val="28"/>
          <w:szCs w:val="28"/>
        </w:rPr>
      </w:pPr>
    </w:p>
    <w:p w:rsidR="007A2491" w:rsidRDefault="007A2491" w:rsidP="00F01BAD">
      <w:pPr>
        <w:pStyle w:val="Brezrazmikov"/>
        <w:spacing w:line="360" w:lineRule="auto"/>
        <w:jc w:val="center"/>
        <w:rPr>
          <w:b/>
          <w:sz w:val="28"/>
          <w:szCs w:val="28"/>
        </w:rPr>
      </w:pPr>
    </w:p>
    <w:p w:rsidR="003B1093" w:rsidRPr="00696B86" w:rsidRDefault="003B1093" w:rsidP="00F01BAD">
      <w:pPr>
        <w:pStyle w:val="Brezrazmikov"/>
        <w:spacing w:line="360" w:lineRule="auto"/>
        <w:jc w:val="center"/>
        <w:rPr>
          <w:b/>
          <w:sz w:val="28"/>
          <w:szCs w:val="28"/>
        </w:rPr>
      </w:pPr>
      <w:r w:rsidRPr="00696B86">
        <w:rPr>
          <w:b/>
          <w:sz w:val="28"/>
          <w:szCs w:val="28"/>
        </w:rPr>
        <w:t>Mednarodni dan pismenosti 2014</w:t>
      </w:r>
      <w:r w:rsidR="002D0496" w:rsidRPr="00696B86">
        <w:rPr>
          <w:b/>
          <w:sz w:val="28"/>
          <w:szCs w:val="28"/>
        </w:rPr>
        <w:t xml:space="preserve">: </w:t>
      </w:r>
      <w:r w:rsidRPr="00696B86">
        <w:rPr>
          <w:b/>
          <w:i/>
          <w:sz w:val="28"/>
          <w:szCs w:val="28"/>
        </w:rPr>
        <w:t>Pismenost in trajnostni razvoj</w:t>
      </w:r>
    </w:p>
    <w:p w:rsidR="00A1749C" w:rsidRDefault="00A1749C" w:rsidP="00696B86">
      <w:pPr>
        <w:pStyle w:val="Brezrazmikov"/>
        <w:ind w:left="283" w:right="283"/>
        <w:jc w:val="both"/>
        <w:rPr>
          <w:lang w:eastAsia="sl-SI"/>
        </w:rPr>
      </w:pPr>
    </w:p>
    <w:p w:rsidR="007A2491" w:rsidRDefault="007A2491" w:rsidP="00696B86">
      <w:pPr>
        <w:pStyle w:val="Brezrazmikov"/>
        <w:ind w:left="283" w:right="283"/>
        <w:jc w:val="both"/>
        <w:rPr>
          <w:lang w:eastAsia="sl-SI"/>
        </w:rPr>
      </w:pPr>
    </w:p>
    <w:p w:rsidR="004877B7" w:rsidRDefault="004877B7" w:rsidP="00696B86">
      <w:pPr>
        <w:pStyle w:val="Brezrazmikov"/>
        <w:ind w:left="283" w:right="283"/>
        <w:jc w:val="both"/>
        <w:rPr>
          <w:lang w:eastAsia="sl-SI"/>
        </w:rPr>
      </w:pPr>
    </w:p>
    <w:p w:rsidR="00696B86" w:rsidRPr="00E630E6" w:rsidRDefault="00696B86" w:rsidP="00696B86">
      <w:pPr>
        <w:pStyle w:val="Brezrazmikov"/>
        <w:ind w:left="283" w:right="283"/>
        <w:jc w:val="both"/>
        <w:rPr>
          <w:lang w:eastAsia="sl-SI"/>
        </w:rPr>
      </w:pPr>
      <w:r w:rsidRPr="00E630E6">
        <w:rPr>
          <w:lang w:eastAsia="sl-SI"/>
        </w:rPr>
        <w:t>»[P]</w:t>
      </w:r>
      <w:proofErr w:type="spellStart"/>
      <w:r w:rsidRPr="00E630E6">
        <w:rPr>
          <w:lang w:eastAsia="sl-SI"/>
        </w:rPr>
        <w:t>ozivam</w:t>
      </w:r>
      <w:proofErr w:type="spellEnd"/>
      <w:r w:rsidRPr="00E630E6">
        <w:rPr>
          <w:lang w:eastAsia="sl-SI"/>
        </w:rPr>
        <w:t xml:space="preserve"> vse države članice in vse naše partnerje, da podvojijo svoje politične in finančne napore ter pismenosti zagotovijo mesto med najmočnejšimi pospeševalci trajnostnega razvoja. Prihodnost, kakršno si želimo, se prične z abecedo.«</w:t>
      </w:r>
    </w:p>
    <w:p w:rsidR="00696B86" w:rsidRPr="00E630E6" w:rsidRDefault="00696B86" w:rsidP="00696B86">
      <w:pPr>
        <w:pStyle w:val="Brezrazmikov"/>
        <w:ind w:left="4248" w:right="283"/>
        <w:jc w:val="both"/>
        <w:rPr>
          <w:lang w:eastAsia="sl-SI"/>
        </w:rPr>
      </w:pPr>
      <w:r>
        <w:rPr>
          <w:rFonts w:cs="Arial"/>
        </w:rPr>
        <w:t xml:space="preserve">         </w:t>
      </w:r>
      <w:r w:rsidRPr="00E630E6">
        <w:rPr>
          <w:rFonts w:cs="Arial"/>
        </w:rPr>
        <w:t xml:space="preserve">Irina </w:t>
      </w:r>
      <w:proofErr w:type="spellStart"/>
      <w:r w:rsidRPr="00E630E6">
        <w:rPr>
          <w:rFonts w:cs="Arial"/>
        </w:rPr>
        <w:t>Bokova</w:t>
      </w:r>
      <w:proofErr w:type="spellEnd"/>
      <w:r w:rsidRPr="00E630E6">
        <w:rPr>
          <w:rFonts w:cs="Arial"/>
        </w:rPr>
        <w:t>, generalna direktorica, UNESCO</w:t>
      </w:r>
    </w:p>
    <w:p w:rsidR="00696B86" w:rsidRDefault="00696B86" w:rsidP="00696B86">
      <w:pPr>
        <w:pStyle w:val="Brezrazmikov"/>
        <w:spacing w:line="360" w:lineRule="auto"/>
        <w:jc w:val="both"/>
      </w:pPr>
    </w:p>
    <w:p w:rsidR="00BA3C41" w:rsidRDefault="00BA3C41" w:rsidP="00696B86">
      <w:pPr>
        <w:pStyle w:val="Brezrazmikov"/>
        <w:spacing w:line="360" w:lineRule="auto"/>
        <w:jc w:val="both"/>
      </w:pPr>
    </w:p>
    <w:p w:rsidR="004877B7" w:rsidRDefault="004877B7" w:rsidP="00696B86">
      <w:pPr>
        <w:pStyle w:val="Brezrazmikov"/>
        <w:spacing w:line="360" w:lineRule="auto"/>
        <w:jc w:val="both"/>
      </w:pPr>
    </w:p>
    <w:p w:rsidR="00E36825" w:rsidRPr="00E630E6" w:rsidRDefault="00E36825" w:rsidP="007A2491">
      <w:pPr>
        <w:pStyle w:val="Brezrazmikov"/>
        <w:spacing w:line="360" w:lineRule="auto"/>
        <w:ind w:firstLine="708"/>
        <w:jc w:val="both"/>
      </w:pPr>
      <w:r w:rsidRPr="00E630E6">
        <w:t xml:space="preserve">Leto je naokrog in spet je tu 8. september, mednarodni dan pismenosti. </w:t>
      </w:r>
      <w:r w:rsidR="00B71531" w:rsidRPr="00E630E6">
        <w:t xml:space="preserve"> Nas ne mika, da bi rekli: »Pa kaj potem?!« </w:t>
      </w:r>
      <w:r w:rsidR="00866EB3" w:rsidRPr="00E630E6">
        <w:t xml:space="preserve">Saj je vendar skoraj vsak dan v letu nečemu posvečen: imamo </w:t>
      </w:r>
      <w:r w:rsidR="00B71531" w:rsidRPr="00E630E6">
        <w:t xml:space="preserve">svetovni dan okolja, dan človekovih pravic, </w:t>
      </w:r>
      <w:r w:rsidR="00866EB3" w:rsidRPr="00E630E6">
        <w:t xml:space="preserve">svetovni dan voda, mednarodni dan maternega jezika, svetovni dan kulturne raznolikosti za dialog in razvoj, svetovni dan filozofije … In ti posebni mednarodni dnevi nam spolzijo skozi dlani </w:t>
      </w:r>
      <w:r w:rsidR="00B71531" w:rsidRPr="00E630E6">
        <w:t xml:space="preserve">prav </w:t>
      </w:r>
      <w:r w:rsidR="00866EB3" w:rsidRPr="00E630E6">
        <w:t xml:space="preserve">tako kot </w:t>
      </w:r>
      <w:r w:rsidR="00B71531" w:rsidRPr="00E630E6">
        <w:t xml:space="preserve">vsi </w:t>
      </w:r>
      <w:r w:rsidR="00866EB3" w:rsidRPr="00E630E6">
        <w:t xml:space="preserve">ostali – morda mimogrede slišimo kak slogan, </w:t>
      </w:r>
      <w:r w:rsidR="00B71531" w:rsidRPr="00E630E6">
        <w:t>za</w:t>
      </w:r>
      <w:r w:rsidR="00866EB3" w:rsidRPr="00E630E6">
        <w:t>z</w:t>
      </w:r>
      <w:r w:rsidR="00B71531" w:rsidRPr="00E630E6">
        <w:t>na</w:t>
      </w:r>
      <w:r w:rsidR="00866EB3" w:rsidRPr="00E630E6">
        <w:t>mo novičko na spletu ali v dnevnem časopisu, potem pa odhitimo drugim dnev</w:t>
      </w:r>
      <w:r w:rsidR="00B71531" w:rsidRPr="00E630E6">
        <w:t xml:space="preserve">om naproti, onesnažujoč svoje okolje in svojo materinščino, ne dotakne se nas kršenje človekovih pravic po svetu, raznolikosti si ne </w:t>
      </w:r>
      <w:r w:rsidR="00B71531" w:rsidRPr="00E630E6">
        <w:lastRenderedPageBreak/>
        <w:t>želimo v svojem domačem okolju. Zakaj bi se nas morala razmišljanja o pismenosti kaj bolj dotakniti? Brati znamo, pišemo tudi</w:t>
      </w:r>
      <w:r w:rsidR="00866EB3" w:rsidRPr="00E630E6">
        <w:t xml:space="preserve"> </w:t>
      </w:r>
      <w:r w:rsidR="00B71531" w:rsidRPr="00E630E6">
        <w:t xml:space="preserve">– kje je torej težava? </w:t>
      </w:r>
      <w:r w:rsidR="00866EB3" w:rsidRPr="00E630E6">
        <w:t xml:space="preserve"> </w:t>
      </w:r>
    </w:p>
    <w:p w:rsidR="00696B86" w:rsidRDefault="00696B86" w:rsidP="00696B86">
      <w:pPr>
        <w:pStyle w:val="Brezrazmikov"/>
        <w:spacing w:line="360" w:lineRule="auto"/>
        <w:jc w:val="both"/>
      </w:pPr>
    </w:p>
    <w:p w:rsidR="002D0496" w:rsidRPr="00E630E6" w:rsidRDefault="00E60EE3" w:rsidP="007A2491">
      <w:pPr>
        <w:pStyle w:val="Brezrazmikov"/>
        <w:spacing w:line="360" w:lineRule="auto"/>
        <w:ind w:firstLine="708"/>
        <w:jc w:val="both"/>
        <w:rPr>
          <w:rFonts w:eastAsia="Times New Roman" w:cs="Times New Roman"/>
          <w:lang w:eastAsia="sl-SI"/>
        </w:rPr>
      </w:pPr>
      <w:r w:rsidRPr="00E630E6">
        <w:t xml:space="preserve">Mednarodni dan pismenosti obeležuje pomen pismenosti za posameznike, skupnosti in družbe, </w:t>
      </w:r>
      <w:r w:rsidR="00214C0A" w:rsidRPr="00E630E6">
        <w:t xml:space="preserve">tako nam sporoča UNESCO in nas opozarja, da se moramo zavedati, da smo kot posamezniki del nekega večjega sistema, kjer stanje nikakor ni tako, da bi – pomirjeni zaradi svojega blagostanja - lahko enostavno skomignili z rameni in odšli v lepši jutri. Da bo jutro naslednjega dne res lepo, je potrebno marsikaj postoriti že danes, tudi na področju pismenosti. </w:t>
      </w:r>
      <w:r w:rsidR="002B58A1" w:rsidRPr="00E630E6">
        <w:t xml:space="preserve">Irina </w:t>
      </w:r>
      <w:proofErr w:type="spellStart"/>
      <w:r w:rsidR="002B58A1" w:rsidRPr="00E630E6">
        <w:t>Bokova</w:t>
      </w:r>
      <w:proofErr w:type="spellEnd"/>
      <w:r w:rsidR="002B58A1" w:rsidRPr="00E630E6">
        <w:t xml:space="preserve">, generalna direktorica </w:t>
      </w:r>
      <w:r w:rsidR="00CC5251" w:rsidRPr="00E630E6">
        <w:rPr>
          <w:bCs/>
        </w:rPr>
        <w:t>Organizacije Združenih narodov za izobraževanje, znanost in kulturo (</w:t>
      </w:r>
      <w:r w:rsidR="002B58A1" w:rsidRPr="00E630E6">
        <w:t>UNESCO</w:t>
      </w:r>
      <w:r w:rsidR="00CC5251" w:rsidRPr="00E630E6">
        <w:t>)</w:t>
      </w:r>
      <w:r w:rsidR="00214C0A" w:rsidRPr="00E630E6">
        <w:t>,</w:t>
      </w:r>
      <w:r w:rsidR="00CC5251" w:rsidRPr="00E630E6">
        <w:t xml:space="preserve"> je v svojem sporočilu ob 8. septembru 2014 med drugim zapisala, da je dandanes »</w:t>
      </w:r>
      <w:r w:rsidR="00FB766C" w:rsidRPr="00E630E6">
        <w:rPr>
          <w:rFonts w:eastAsia="Times New Roman" w:cs="Times New Roman"/>
          <w:lang w:eastAsia="sl-SI"/>
        </w:rPr>
        <w:t xml:space="preserve">na svetu 781 milijonov ljudi, ki ne znajo ne brati, ne pisati, ne računati. Dve tretjini </w:t>
      </w:r>
      <w:r w:rsidR="00214C0A" w:rsidRPr="00E630E6">
        <w:rPr>
          <w:rFonts w:eastAsia="Times New Roman" w:cs="Times New Roman"/>
          <w:lang w:eastAsia="sl-SI"/>
        </w:rPr>
        <w:t xml:space="preserve">le-teh </w:t>
      </w:r>
      <w:r w:rsidR="00FB766C" w:rsidRPr="00E630E6">
        <w:rPr>
          <w:rFonts w:eastAsia="Times New Roman" w:cs="Times New Roman"/>
          <w:lang w:eastAsia="sl-SI"/>
        </w:rPr>
        <w:t xml:space="preserve">predstavljajo ženske. Več kot 250 milijonov otrok ne zmore prebrati niti enega samega stavka, četudi jih je polovica prebila štiri leta v šoli. Kakšno družbo </w:t>
      </w:r>
      <w:r w:rsidR="00753EFA" w:rsidRPr="00E630E6">
        <w:rPr>
          <w:rFonts w:eastAsia="Times New Roman" w:cs="Times New Roman"/>
          <w:lang w:eastAsia="sl-SI"/>
        </w:rPr>
        <w:t xml:space="preserve">si bomo ustvarili z nepismeno mladino? </w:t>
      </w:r>
      <w:r w:rsidR="00CC5251" w:rsidRPr="00E630E6">
        <w:rPr>
          <w:rFonts w:eastAsia="Times New Roman" w:cs="Times New Roman"/>
          <w:lang w:eastAsia="sl-SI"/>
        </w:rPr>
        <w:t>V takem svetu si n</w:t>
      </w:r>
      <w:r w:rsidR="00753EFA" w:rsidRPr="00E630E6">
        <w:rPr>
          <w:rFonts w:eastAsia="Times New Roman" w:cs="Times New Roman"/>
          <w:lang w:eastAsia="sl-SI"/>
        </w:rPr>
        <w:t>e želimo živeti.</w:t>
      </w:r>
      <w:r w:rsidR="00CC5251" w:rsidRPr="00E630E6">
        <w:rPr>
          <w:rFonts w:eastAsia="Times New Roman" w:cs="Times New Roman"/>
          <w:lang w:eastAsia="sl-SI"/>
        </w:rPr>
        <w:t xml:space="preserve">« </w:t>
      </w:r>
      <w:r w:rsidR="002D0496" w:rsidRPr="00E630E6">
        <w:rPr>
          <w:rFonts w:eastAsia="Times New Roman" w:cs="Times New Roman"/>
          <w:lang w:eastAsia="sl-SI"/>
        </w:rPr>
        <w:t xml:space="preserve">Poudarila </w:t>
      </w:r>
      <w:r w:rsidR="00CC5251" w:rsidRPr="00E630E6">
        <w:rPr>
          <w:rFonts w:eastAsia="Times New Roman" w:cs="Times New Roman"/>
          <w:lang w:eastAsia="sl-SI"/>
        </w:rPr>
        <w:t xml:space="preserve">je, da si želimo družbo, v kateri je vsakdo </w:t>
      </w:r>
      <w:r w:rsidR="002D0496" w:rsidRPr="00E630E6">
        <w:rPr>
          <w:rFonts w:eastAsia="Times New Roman" w:cs="Times New Roman"/>
          <w:lang w:eastAsia="sl-SI"/>
        </w:rPr>
        <w:t xml:space="preserve">so-udeležen pri ustvarjanju prihodnosti, družbo, kjer so trajnostni način življenja, zmanjševanje revščine in ohranjanje naravne raznolikosti vrednote, ter opozorila, da je za dosego takih ciljev potrebno spremeniti tradicionalne pristope k opismenjevanju in poleg branja in pisanja vključiti razvijanje drugih zmožnosti.  </w:t>
      </w:r>
    </w:p>
    <w:p w:rsidR="00696B86" w:rsidRDefault="00696B86" w:rsidP="00696B86">
      <w:pPr>
        <w:pStyle w:val="Brezrazmikov"/>
        <w:spacing w:line="360" w:lineRule="auto"/>
        <w:jc w:val="both"/>
        <w:rPr>
          <w:rFonts w:eastAsia="Times New Roman" w:cs="Times New Roman"/>
          <w:lang w:eastAsia="sl-SI"/>
        </w:rPr>
      </w:pPr>
    </w:p>
    <w:p w:rsidR="005B3B26" w:rsidRPr="00E630E6" w:rsidRDefault="00214C0A" w:rsidP="007A2491">
      <w:pPr>
        <w:pStyle w:val="Brezrazmikov"/>
        <w:spacing w:line="360" w:lineRule="auto"/>
        <w:ind w:firstLine="708"/>
        <w:jc w:val="both"/>
        <w:rPr>
          <w:iCs/>
        </w:rPr>
      </w:pPr>
      <w:r w:rsidRPr="00E630E6">
        <w:rPr>
          <w:rFonts w:eastAsia="Times New Roman" w:cs="Times New Roman"/>
          <w:lang w:eastAsia="sl-SI"/>
        </w:rPr>
        <w:t xml:space="preserve">Geslo letošnjega mednarodnega dneva pismenosti je </w:t>
      </w:r>
      <w:r w:rsidRPr="00E630E6">
        <w:rPr>
          <w:rFonts w:eastAsia="Times New Roman" w:cs="Times New Roman"/>
          <w:i/>
          <w:lang w:eastAsia="sl-SI"/>
        </w:rPr>
        <w:t>'</w:t>
      </w:r>
      <w:r w:rsidRPr="00E630E6">
        <w:rPr>
          <w:i/>
        </w:rPr>
        <w:t>Pismenost in trajnostni razvoj'</w:t>
      </w:r>
      <w:r w:rsidR="00F139FD" w:rsidRPr="00E630E6">
        <w:t xml:space="preserve">, torej vse tradicionalne in sodobne različice zmožnosti razumevanja raznolikih sporočil v povezavi s takim razvojem družbe, ki ne ogroža </w:t>
      </w:r>
      <w:r w:rsidR="00F139FD" w:rsidRPr="00E630E6">
        <w:rPr>
          <w:iCs/>
        </w:rPr>
        <w:t>prihodnjih rodov. Spodbujajmo medgeneracijsko učenje. Naj se mladi učijo iz izkušenj in (</w:t>
      </w:r>
      <w:proofErr w:type="spellStart"/>
      <w:r w:rsidR="00F139FD" w:rsidRPr="00E630E6">
        <w:rPr>
          <w:iCs/>
        </w:rPr>
        <w:t>spo</w:t>
      </w:r>
      <w:proofErr w:type="spellEnd"/>
      <w:r w:rsidR="00F139FD" w:rsidRPr="00E630E6">
        <w:rPr>
          <w:iCs/>
        </w:rPr>
        <w:t xml:space="preserve">)znanj starejših, starejši pa naj dobijo možnost, da sledijo načelom vseživljenjskega učenja in se spoznavajo s tistimi področji, s katerimi se v mladosti morda niso srečevali. </w:t>
      </w:r>
      <w:r w:rsidR="005B3B26" w:rsidRPr="00E630E6">
        <w:rPr>
          <w:iCs/>
        </w:rPr>
        <w:t>Znanje in izkušnje tako postajajo viri energije, ki se obnavljajo in ostajajo</w:t>
      </w:r>
      <w:r w:rsidR="00F139FD" w:rsidRPr="00E630E6">
        <w:rPr>
          <w:iCs/>
        </w:rPr>
        <w:t xml:space="preserve"> </w:t>
      </w:r>
      <w:r w:rsidR="005B3B26" w:rsidRPr="00E630E6">
        <w:rPr>
          <w:iCs/>
        </w:rPr>
        <w:t xml:space="preserve">med nami. </w:t>
      </w:r>
    </w:p>
    <w:p w:rsidR="00696B86" w:rsidRDefault="00696B86" w:rsidP="00696B86">
      <w:pPr>
        <w:pStyle w:val="Brezrazmikov"/>
        <w:spacing w:line="360" w:lineRule="auto"/>
        <w:jc w:val="both"/>
        <w:rPr>
          <w:iCs/>
        </w:rPr>
      </w:pPr>
    </w:p>
    <w:p w:rsidR="005B3B26" w:rsidRPr="00E630E6" w:rsidRDefault="005B3B26" w:rsidP="007A2491">
      <w:pPr>
        <w:pStyle w:val="Brezrazmikov"/>
        <w:spacing w:line="360" w:lineRule="auto"/>
        <w:ind w:firstLine="708"/>
        <w:jc w:val="both"/>
        <w:rPr>
          <w:iCs/>
        </w:rPr>
      </w:pPr>
      <w:r w:rsidRPr="00E630E6">
        <w:rPr>
          <w:iCs/>
        </w:rPr>
        <w:t>Poskrbimo, da bodo ob koncu šolanja pismeni prav vsi otroci. Naj ozavestijo kognitivne procese, ki se odvijajo, ko raziskujejo svetovni splet</w:t>
      </w:r>
      <w:r w:rsidR="00770223" w:rsidRPr="00E630E6">
        <w:rPr>
          <w:iCs/>
        </w:rPr>
        <w:t>;</w:t>
      </w:r>
      <w:r w:rsidRPr="00E630E6">
        <w:rPr>
          <w:iCs/>
        </w:rPr>
        <w:t xml:space="preserve"> razumejo naj, kaj jim sporoča besedilo med vrsticami</w:t>
      </w:r>
      <w:r w:rsidR="00770223" w:rsidRPr="00E630E6">
        <w:rPr>
          <w:iCs/>
        </w:rPr>
        <w:t>; naj se zavedajo</w:t>
      </w:r>
      <w:r w:rsidR="00991125" w:rsidRPr="00E630E6">
        <w:rPr>
          <w:iCs/>
        </w:rPr>
        <w:t xml:space="preserve"> različnih tipov pismenosti in njihovega pomena – naj </w:t>
      </w:r>
      <w:r w:rsidR="001017DF">
        <w:rPr>
          <w:iCs/>
        </w:rPr>
        <w:t xml:space="preserve">vsi </w:t>
      </w:r>
      <w:r w:rsidR="00991125" w:rsidRPr="00E630E6">
        <w:rPr>
          <w:iCs/>
        </w:rPr>
        <w:t>vedo, da je od njihove naravoslovne ali matematične pismenosti, od njihove zmožnosti dekodiranja besednih in nebesednih gradiv pomembna kakovost njihovega življenja, prav tako kot od njihove finančne pisme</w:t>
      </w:r>
      <w:r w:rsidR="001017DF">
        <w:rPr>
          <w:iCs/>
        </w:rPr>
        <w:t>nosti ali ljubezni do knjig.</w:t>
      </w:r>
      <w:r w:rsidR="00770223" w:rsidRPr="00E630E6">
        <w:rPr>
          <w:iCs/>
        </w:rPr>
        <w:t xml:space="preserve"> </w:t>
      </w:r>
      <w:r w:rsidRPr="00E630E6">
        <w:rPr>
          <w:iCs/>
        </w:rPr>
        <w:t xml:space="preserve">  </w:t>
      </w:r>
      <w:r w:rsidR="00BA3C41">
        <w:rPr>
          <w:iCs/>
        </w:rPr>
        <w:t xml:space="preserve"> </w:t>
      </w:r>
    </w:p>
    <w:p w:rsidR="00696B86" w:rsidRDefault="00696B86" w:rsidP="00696B86">
      <w:pPr>
        <w:pStyle w:val="Brezrazmikov"/>
        <w:spacing w:line="360" w:lineRule="auto"/>
        <w:jc w:val="both"/>
        <w:rPr>
          <w:iCs/>
        </w:rPr>
      </w:pPr>
    </w:p>
    <w:p w:rsidR="00214C0A" w:rsidRPr="00E630E6" w:rsidRDefault="00AE357E" w:rsidP="007A2491">
      <w:pPr>
        <w:pStyle w:val="Brezrazmikov"/>
        <w:spacing w:line="360" w:lineRule="auto"/>
        <w:ind w:firstLine="708"/>
        <w:jc w:val="both"/>
        <w:rPr>
          <w:rFonts w:eastAsia="Times New Roman" w:cs="Times New Roman"/>
          <w:lang w:eastAsia="sl-SI"/>
        </w:rPr>
      </w:pPr>
      <w:r w:rsidRPr="00E630E6">
        <w:rPr>
          <w:iCs/>
        </w:rPr>
        <w:t xml:space="preserve">Razmišljujoči človek je pravi človek za prihodnost. Zato je prav, da </w:t>
      </w:r>
      <w:r w:rsidR="00BA3C41">
        <w:rPr>
          <w:iCs/>
        </w:rPr>
        <w:t xml:space="preserve">si </w:t>
      </w:r>
      <w:r w:rsidR="00BA3C41" w:rsidRPr="00E630E6">
        <w:rPr>
          <w:iCs/>
        </w:rPr>
        <w:t xml:space="preserve">na koledar </w:t>
      </w:r>
      <w:r w:rsidRPr="00E630E6">
        <w:rPr>
          <w:iCs/>
        </w:rPr>
        <w:t>nastavimo dneve, posvečene perečim težavam današnjega sveta. Tisti, ki se ni zdrznil ob podatkih o nepismenih prebivalcih našega planeta</w:t>
      </w:r>
      <w:r w:rsidR="00BA3C41">
        <w:rPr>
          <w:iCs/>
        </w:rPr>
        <w:t xml:space="preserve"> </w:t>
      </w:r>
      <w:r w:rsidRPr="00E630E6">
        <w:rPr>
          <w:iCs/>
        </w:rPr>
        <w:t xml:space="preserve">8. septembra lani, se bo morda </w:t>
      </w:r>
      <w:r w:rsidR="00BA3C41" w:rsidRPr="00E630E6">
        <w:rPr>
          <w:iCs/>
        </w:rPr>
        <w:t xml:space="preserve">ob strašljivih številkah </w:t>
      </w:r>
      <w:r w:rsidRPr="00E630E6">
        <w:rPr>
          <w:iCs/>
        </w:rPr>
        <w:t xml:space="preserve">ustavil letos. Morda </w:t>
      </w:r>
      <w:r w:rsidRPr="00E630E6">
        <w:rPr>
          <w:iCs/>
        </w:rPr>
        <w:lastRenderedPageBreak/>
        <w:t xml:space="preserve">bo prav letošnji mednarodni dan pismenosti tisti, ki bo koga opomnil na neločljivo povezanost med pismenim, osveščenim posameznikom in trajnostnim razvojem celotne družbe. </w:t>
      </w:r>
    </w:p>
    <w:p w:rsidR="00696B86" w:rsidRDefault="00696B86" w:rsidP="00696B86">
      <w:pPr>
        <w:pStyle w:val="Brezrazmikov"/>
        <w:spacing w:line="360" w:lineRule="auto"/>
        <w:jc w:val="both"/>
        <w:rPr>
          <w:rFonts w:eastAsia="Times New Roman" w:cs="Times New Roman"/>
          <w:lang w:eastAsia="sl-SI"/>
        </w:rPr>
      </w:pPr>
    </w:p>
    <w:p w:rsidR="00214C0A" w:rsidRPr="00E630E6" w:rsidRDefault="00E630E6" w:rsidP="007A2491">
      <w:pPr>
        <w:pStyle w:val="Brezrazmikov"/>
        <w:spacing w:line="360" w:lineRule="auto"/>
        <w:jc w:val="both"/>
        <w:rPr>
          <w:rFonts w:eastAsia="Times New Roman" w:cs="Times New Roman"/>
          <w:lang w:eastAsia="sl-SI"/>
        </w:rPr>
      </w:pPr>
      <w:r w:rsidRPr="00E630E6">
        <w:rPr>
          <w:rFonts w:eastAsia="Times New Roman" w:cs="Times New Roman"/>
          <w:lang w:eastAsia="sl-SI"/>
        </w:rPr>
        <w:t>V imenu Bralnega društva Slovenije vam želim vse dobro ob mednarodnem dnevu pismenosti 2014 –</w:t>
      </w:r>
    </w:p>
    <w:p w:rsidR="00696B86" w:rsidRDefault="00696B86" w:rsidP="00696B86">
      <w:pPr>
        <w:pStyle w:val="Brezrazmikov"/>
        <w:jc w:val="both"/>
        <w:rPr>
          <w:lang w:eastAsia="sl-SI"/>
        </w:rPr>
      </w:pPr>
    </w:p>
    <w:p w:rsidR="00E630E6" w:rsidRPr="00E630E6" w:rsidRDefault="00E630E6" w:rsidP="00696B86">
      <w:pPr>
        <w:pStyle w:val="Brezrazmikov"/>
        <w:jc w:val="both"/>
        <w:rPr>
          <w:lang w:eastAsia="sl-SI"/>
        </w:rPr>
      </w:pPr>
      <w:r w:rsidRPr="00E630E6">
        <w:rPr>
          <w:lang w:eastAsia="sl-SI"/>
        </w:rPr>
        <w:t>Savina Zwitter</w:t>
      </w:r>
    </w:p>
    <w:p w:rsidR="002B58A1" w:rsidRDefault="00E630E6" w:rsidP="006B132C">
      <w:pPr>
        <w:pStyle w:val="Brezrazmikov"/>
        <w:jc w:val="both"/>
        <w:rPr>
          <w:lang w:eastAsia="sl-SI"/>
        </w:rPr>
      </w:pPr>
      <w:r w:rsidRPr="00E630E6">
        <w:rPr>
          <w:lang w:eastAsia="sl-SI"/>
        </w:rPr>
        <w:t>Predsednica BDS</w:t>
      </w:r>
    </w:p>
    <w:sectPr w:rsidR="002B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93"/>
    <w:rsid w:val="000031A7"/>
    <w:rsid w:val="001017DF"/>
    <w:rsid w:val="00214C0A"/>
    <w:rsid w:val="002B58A1"/>
    <w:rsid w:val="002D0496"/>
    <w:rsid w:val="002D14F3"/>
    <w:rsid w:val="002E46B0"/>
    <w:rsid w:val="003B1093"/>
    <w:rsid w:val="004877B7"/>
    <w:rsid w:val="004E0394"/>
    <w:rsid w:val="005A1492"/>
    <w:rsid w:val="005B3B26"/>
    <w:rsid w:val="00696B86"/>
    <w:rsid w:val="00697326"/>
    <w:rsid w:val="006B132C"/>
    <w:rsid w:val="00732AF1"/>
    <w:rsid w:val="00745D5B"/>
    <w:rsid w:val="00753EFA"/>
    <w:rsid w:val="00770223"/>
    <w:rsid w:val="007A2491"/>
    <w:rsid w:val="00866EB3"/>
    <w:rsid w:val="00991125"/>
    <w:rsid w:val="00A1749C"/>
    <w:rsid w:val="00A63031"/>
    <w:rsid w:val="00AE357E"/>
    <w:rsid w:val="00AF29BF"/>
    <w:rsid w:val="00B71531"/>
    <w:rsid w:val="00BA3C41"/>
    <w:rsid w:val="00CC5251"/>
    <w:rsid w:val="00CD3E59"/>
    <w:rsid w:val="00DF0120"/>
    <w:rsid w:val="00E36825"/>
    <w:rsid w:val="00E378A8"/>
    <w:rsid w:val="00E60EE3"/>
    <w:rsid w:val="00E61C2F"/>
    <w:rsid w:val="00E630E6"/>
    <w:rsid w:val="00F01BAD"/>
    <w:rsid w:val="00F139FD"/>
    <w:rsid w:val="00F8752F"/>
    <w:rsid w:val="00FB766C"/>
    <w:rsid w:val="00FC5A6C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B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B5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2B58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B58A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bodytext">
    <w:name w:val="bodytext"/>
    <w:basedOn w:val="Navaden"/>
    <w:rsid w:val="002B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14C0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B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B5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2B58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B58A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bodytext">
    <w:name w:val="bodytext"/>
    <w:basedOn w:val="Navaden"/>
    <w:rsid w:val="002B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14C0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554F-00D7-46BD-8504-24D92201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8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Martina</cp:lastModifiedBy>
  <cp:revision>3</cp:revision>
  <dcterms:created xsi:type="dcterms:W3CDTF">2014-09-04T18:53:00Z</dcterms:created>
  <dcterms:modified xsi:type="dcterms:W3CDTF">2014-09-05T07:26:00Z</dcterms:modified>
</cp:coreProperties>
</file>